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F43B2" w:rsidRPr="00735444" w:rsidTr="00184B6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2" w:rsidRPr="00735444" w:rsidRDefault="00630594" w:rsidP="00184B62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3059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4.05pt;width:90.75pt;height:44.2pt;z-index:251660288">
                  <v:textbox style="mso-next-textbox:#_x0000_s1026">
                    <w:txbxContent>
                      <w:p w:rsidR="00184B62" w:rsidRPr="007F43B2" w:rsidRDefault="009602E2" w:rsidP="007F4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февраль</w:t>
                        </w:r>
                        <w:r w:rsidR="00184B6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2023</w:t>
                        </w:r>
                      </w:p>
                      <w:p w:rsidR="00184B62" w:rsidRDefault="00184B62" w:rsidP="007F43B2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«Вести </w:t>
            </w:r>
            <w:proofErr w:type="spellStart"/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Норкинского</w:t>
            </w:r>
            <w:proofErr w:type="spellEnd"/>
          </w:p>
          <w:p w:rsidR="007F43B2" w:rsidRPr="009602E2" w:rsidRDefault="007F43B2" w:rsidP="00184B62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Выпуск № </w:t>
            </w:r>
            <w:r w:rsidR="009602E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7F43B2" w:rsidRPr="00735444" w:rsidTr="00184B6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2" w:rsidRPr="00735444" w:rsidRDefault="007F43B2" w:rsidP="0018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7F43B2" w:rsidRPr="00735444" w:rsidRDefault="007F43B2" w:rsidP="0018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Совета депутатов </w:t>
            </w:r>
            <w:proofErr w:type="spellStart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Норкинского</w:t>
            </w:r>
            <w:proofErr w:type="spellEnd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056F4" w:rsidRDefault="003056F4" w:rsidP="003D581E">
      <w:pPr>
        <w:rPr>
          <w:rFonts w:ascii="Times New Roman" w:hAnsi="Times New Roman" w:cs="Times New Roman"/>
          <w:sz w:val="28"/>
          <w:szCs w:val="28"/>
        </w:rPr>
      </w:pPr>
    </w:p>
    <w:p w:rsidR="00184B62" w:rsidRPr="00B454B7" w:rsidRDefault="00184B62" w:rsidP="00184B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4B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РЕШЕНИЕ</w:t>
      </w:r>
    </w:p>
    <w:p w:rsidR="00184B62" w:rsidRPr="00B454B7" w:rsidRDefault="00184B62" w:rsidP="00147C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4B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14 февраля 2023 Г.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                                   </w:t>
      </w:r>
      <w:r w:rsidRPr="00B454B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№ 1 </w:t>
      </w:r>
    </w:p>
    <w:p w:rsidR="00184B62" w:rsidRPr="00B454B7" w:rsidRDefault="00184B62" w:rsidP="0018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4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B62" w:rsidRPr="00B454B7" w:rsidRDefault="00184B62" w:rsidP="0018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4B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184B62" w:rsidRPr="00B454B7" w:rsidRDefault="00184B62" w:rsidP="0018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B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B454B7">
        <w:rPr>
          <w:rFonts w:ascii="Times New Roman" w:hAnsi="Times New Roman" w:cs="Times New Roman"/>
          <w:sz w:val="28"/>
          <w:szCs w:val="28"/>
        </w:rPr>
        <w:t xml:space="preserve"> сельского поселения № 24 от 28.11.2019 г.</w:t>
      </w:r>
    </w:p>
    <w:p w:rsidR="00184B62" w:rsidRPr="00B454B7" w:rsidRDefault="00184B62" w:rsidP="0018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4B7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184B62" w:rsidRPr="00B454B7" w:rsidRDefault="00184B62" w:rsidP="00184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Налоговым кодексом, </w:t>
      </w:r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Федеральным законом от 14.07.2022  года №263-ФЗ  и </w:t>
      </w:r>
      <w:r w:rsidRPr="00B454B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B454B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B454B7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B454B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B454B7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Pr="00B454B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84B62" w:rsidRPr="00B454B7" w:rsidRDefault="00184B62" w:rsidP="00184B62">
      <w:pPr>
        <w:pStyle w:val="aa"/>
        <w:tabs>
          <w:tab w:val="left" w:pos="1290"/>
        </w:tabs>
        <w:spacing w:line="360" w:lineRule="auto"/>
        <w:ind w:left="360"/>
        <w:rPr>
          <w:bCs/>
          <w:sz w:val="28"/>
          <w:szCs w:val="28"/>
        </w:rPr>
      </w:pPr>
    </w:p>
    <w:p w:rsidR="00184B62" w:rsidRPr="000218CD" w:rsidRDefault="00184B62" w:rsidP="00184B62">
      <w:pPr>
        <w:pStyle w:val="aa"/>
        <w:numPr>
          <w:ilvl w:val="0"/>
          <w:numId w:val="15"/>
        </w:numPr>
        <w:tabs>
          <w:tab w:val="left" w:pos="129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454B7">
        <w:rPr>
          <w:bCs/>
          <w:sz w:val="28"/>
          <w:szCs w:val="28"/>
        </w:rPr>
        <w:t>Пункт 11, 12  р</w:t>
      </w:r>
      <w:r w:rsidRPr="00B454B7">
        <w:rPr>
          <w:sz w:val="28"/>
          <w:szCs w:val="28"/>
        </w:rPr>
        <w:t xml:space="preserve">ешения Совета депутатов </w:t>
      </w:r>
      <w:proofErr w:type="spellStart"/>
      <w:r w:rsidRPr="00B454B7">
        <w:rPr>
          <w:sz w:val="28"/>
          <w:szCs w:val="28"/>
        </w:rPr>
        <w:t>Норкинского</w:t>
      </w:r>
      <w:proofErr w:type="spellEnd"/>
      <w:r w:rsidRPr="00B454B7">
        <w:rPr>
          <w:sz w:val="28"/>
          <w:szCs w:val="28"/>
        </w:rPr>
        <w:t xml:space="preserve"> сельского поселения № 24 от 28.11.2019 г  «Об установлении земельного налога» исключить.          </w:t>
      </w:r>
    </w:p>
    <w:p w:rsidR="00184B62" w:rsidRPr="00B454B7" w:rsidRDefault="00184B62" w:rsidP="00184B62">
      <w:pPr>
        <w:pStyle w:val="aa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B454B7">
        <w:rPr>
          <w:sz w:val="28"/>
          <w:szCs w:val="28"/>
        </w:rPr>
        <w:t xml:space="preserve">Опубликовать настоящее решение в информационном вестнике </w:t>
      </w:r>
      <w:proofErr w:type="spellStart"/>
      <w:r w:rsidRPr="00B454B7">
        <w:rPr>
          <w:sz w:val="28"/>
          <w:szCs w:val="28"/>
        </w:rPr>
        <w:t>Норкинского</w:t>
      </w:r>
      <w:proofErr w:type="spellEnd"/>
      <w:r w:rsidRPr="00B4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54B7">
        <w:rPr>
          <w:sz w:val="28"/>
          <w:szCs w:val="28"/>
        </w:rPr>
        <w:t>сельского поселения  и районной газете «Восход».</w:t>
      </w:r>
    </w:p>
    <w:p w:rsidR="00184B62" w:rsidRDefault="00184B62" w:rsidP="00184B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62" w:rsidRPr="00B454B7" w:rsidRDefault="00184B62" w:rsidP="0018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</w:p>
    <w:p w:rsidR="00184B62" w:rsidRPr="00B454B7" w:rsidRDefault="00184B62" w:rsidP="00184B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поселения:                                         </w:t>
      </w:r>
      <w:proofErr w:type="spellStart"/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>Р.Г.Махмутов</w:t>
      </w:r>
      <w:proofErr w:type="spellEnd"/>
    </w:p>
    <w:p w:rsidR="00184B62" w:rsidRPr="00B454B7" w:rsidRDefault="00184B62" w:rsidP="00184B6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84B62" w:rsidRPr="00B454B7" w:rsidRDefault="00184B62" w:rsidP="00184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184B62" w:rsidRPr="00B454B7" w:rsidRDefault="00184B62" w:rsidP="00184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B4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Л.Г.Хусаинова</w:t>
      </w:r>
    </w:p>
    <w:p w:rsidR="00184B62" w:rsidRPr="00B454B7" w:rsidRDefault="00184B62" w:rsidP="00184B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4B62" w:rsidRPr="004D4421" w:rsidRDefault="00184B62" w:rsidP="00184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14 февраля 2023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года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2</w:t>
      </w:r>
    </w:p>
    <w:p w:rsidR="00184B62" w:rsidRPr="004D4421" w:rsidRDefault="00184B62" w:rsidP="0018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62" w:rsidRPr="004D4421" w:rsidRDefault="00184B62" w:rsidP="00184B62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184B62" w:rsidRPr="004D4421" w:rsidRDefault="00184B62" w:rsidP="00184B62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2022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4B62" w:rsidRDefault="00184B62" w:rsidP="00184B62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перспе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поселения на 2023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184B62" w:rsidRDefault="00184B62" w:rsidP="00184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62" w:rsidRPr="004D4421" w:rsidRDefault="00184B62" w:rsidP="00184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62" w:rsidRPr="004D4421" w:rsidRDefault="00184B62" w:rsidP="00184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62" w:rsidRPr="004D4421" w:rsidRDefault="00184B62" w:rsidP="0018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Заслушав и обсудив отчетный доклад  главы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за  2022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</w:p>
    <w:p w:rsidR="00184B62" w:rsidRDefault="00184B62" w:rsidP="00184B62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184B62" w:rsidRDefault="00184B62" w:rsidP="00184B62">
      <w:pPr>
        <w:spacing w:after="0" w:line="240" w:lineRule="auto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184B62" w:rsidRPr="00F51CE2" w:rsidRDefault="00184B62" w:rsidP="00184B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84B62" w:rsidRPr="00F51CE2" w:rsidRDefault="00184B62" w:rsidP="001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2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184B62" w:rsidRDefault="00184B62" w:rsidP="00184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b/>
          <w:color w:val="000000"/>
          <w:sz w:val="28"/>
          <w:szCs w:val="28"/>
        </w:rPr>
        <w:t>РЕШАЕТ:</w:t>
      </w:r>
    </w:p>
    <w:p w:rsidR="00184B62" w:rsidRPr="004D4421" w:rsidRDefault="00184B62" w:rsidP="00184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B62" w:rsidRPr="004D4421" w:rsidRDefault="00184B62" w:rsidP="0018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B62" w:rsidRPr="004D4421" w:rsidRDefault="00184B62" w:rsidP="0018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Отчетный доклад  главы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Г. за  2022</w:t>
      </w:r>
      <w:r w:rsidRPr="004D4421">
        <w:rPr>
          <w:rFonts w:ascii="Times New Roman" w:hAnsi="Times New Roman" w:cs="Times New Roman"/>
          <w:color w:val="000000"/>
          <w:sz w:val="28"/>
          <w:szCs w:val="28"/>
        </w:rPr>
        <w:t>год  принять к сведению.</w:t>
      </w:r>
    </w:p>
    <w:p w:rsidR="00184B62" w:rsidRPr="004D4421" w:rsidRDefault="00184B62" w:rsidP="00184B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2. Работу администрации </w:t>
      </w:r>
      <w:proofErr w:type="spellStart"/>
      <w:r w:rsidRPr="004D4421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D44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считать удовлетворительной.</w:t>
      </w:r>
    </w:p>
    <w:p w:rsidR="00184B62" w:rsidRPr="004D4421" w:rsidRDefault="00184B62" w:rsidP="00184B62">
      <w:pPr>
        <w:rPr>
          <w:rFonts w:ascii="Times New Roman" w:hAnsi="Times New Roman" w:cs="Times New Roman"/>
          <w:sz w:val="28"/>
          <w:szCs w:val="28"/>
        </w:rPr>
      </w:pPr>
    </w:p>
    <w:p w:rsidR="00184B62" w:rsidRPr="00C34BDC" w:rsidRDefault="00184B62" w:rsidP="00184B62">
      <w:p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 Г. </w:t>
      </w:r>
    </w:p>
    <w:p w:rsidR="00184B62" w:rsidRPr="00C34BDC" w:rsidRDefault="00184B62" w:rsidP="00184B62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34B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4B62" w:rsidRDefault="00184B62" w:rsidP="00184B62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BD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C34BD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 </w:t>
      </w:r>
      <w:r w:rsidRPr="00C3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Л.Г.Хусаинова</w:t>
      </w:r>
    </w:p>
    <w:p w:rsidR="00184B62" w:rsidRDefault="00184B62" w:rsidP="00184B62"/>
    <w:p w:rsidR="00184B62" w:rsidRPr="000839AC" w:rsidRDefault="00184B62" w:rsidP="00184B62"/>
    <w:p w:rsidR="00184B62" w:rsidRPr="00C1098E" w:rsidRDefault="00184B62" w:rsidP="00184B62">
      <w:pPr>
        <w:tabs>
          <w:tab w:val="right" w:leader="underscore" w:pos="2835"/>
          <w:tab w:val="right" w:leader="underscore" w:pos="4253"/>
        </w:tabs>
        <w:spacing w:before="240"/>
        <w:ind w:right="5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 марта 2023 года  № 3</w:t>
      </w:r>
    </w:p>
    <w:p w:rsidR="00184B62" w:rsidRPr="007C6216" w:rsidRDefault="00184B62" w:rsidP="00184B6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О направлении остатков средств бюджета</w:t>
      </w:r>
    </w:p>
    <w:p w:rsidR="00184B62" w:rsidRPr="007C6216" w:rsidRDefault="00184B62" w:rsidP="00184B6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</w:t>
      </w:r>
      <w:proofErr w:type="gramStart"/>
      <w:r w:rsidRPr="007C6216">
        <w:rPr>
          <w:color w:val="333333"/>
          <w:sz w:val="28"/>
          <w:szCs w:val="28"/>
        </w:rPr>
        <w:t xml:space="preserve"> ,</w:t>
      </w:r>
      <w:proofErr w:type="gramEnd"/>
    </w:p>
    <w:p w:rsidR="00184B62" w:rsidRDefault="00184B62" w:rsidP="00184B6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сложившихся на начало </w:t>
      </w:r>
      <w:r>
        <w:rPr>
          <w:color w:val="333333"/>
          <w:sz w:val="28"/>
          <w:szCs w:val="28"/>
        </w:rPr>
        <w:t xml:space="preserve">01.01.2023г. </w:t>
      </w:r>
    </w:p>
    <w:p w:rsidR="00184B62" w:rsidRPr="007C6216" w:rsidRDefault="00184B62" w:rsidP="00184B6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текущего финансового года</w:t>
      </w:r>
    </w:p>
    <w:p w:rsidR="00184B62" w:rsidRDefault="00184B62" w:rsidP="00184B6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184B62" w:rsidRPr="007C6216" w:rsidRDefault="00184B62" w:rsidP="00184B6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7C6216">
        <w:rPr>
          <w:color w:val="333333"/>
          <w:sz w:val="28"/>
          <w:szCs w:val="28"/>
        </w:rPr>
        <w:t>Норкинском</w:t>
      </w:r>
      <w:proofErr w:type="spellEnd"/>
      <w:r w:rsidRPr="007C6216">
        <w:rPr>
          <w:color w:val="333333"/>
          <w:sz w:val="28"/>
          <w:szCs w:val="28"/>
        </w:rPr>
        <w:t xml:space="preserve"> сельском </w:t>
      </w:r>
      <w:r>
        <w:rPr>
          <w:color w:val="333333"/>
          <w:sz w:val="28"/>
          <w:szCs w:val="28"/>
        </w:rPr>
        <w:t>поселении</w:t>
      </w:r>
    </w:p>
    <w:p w:rsidR="00184B62" w:rsidRDefault="00184B62" w:rsidP="00184B62">
      <w:pPr>
        <w:pStyle w:val="a6"/>
        <w:spacing w:before="0"/>
        <w:ind w:right="0"/>
        <w:jc w:val="left"/>
        <w:rPr>
          <w:b/>
          <w:sz w:val="24"/>
          <w:szCs w:val="24"/>
        </w:rPr>
      </w:pPr>
    </w:p>
    <w:p w:rsidR="00184B62" w:rsidRPr="00C1098E" w:rsidRDefault="00184B62" w:rsidP="00184B62">
      <w:pPr>
        <w:pStyle w:val="a6"/>
        <w:spacing w:before="0"/>
        <w:ind w:right="0"/>
        <w:jc w:val="left"/>
        <w:rPr>
          <w:b/>
          <w:sz w:val="24"/>
          <w:szCs w:val="24"/>
        </w:rPr>
      </w:pPr>
      <w:r w:rsidRPr="00C1098E">
        <w:rPr>
          <w:b/>
          <w:sz w:val="24"/>
          <w:szCs w:val="24"/>
        </w:rPr>
        <w:t xml:space="preserve">                                                            СОВЕТ ДЕПУТАТОВ</w:t>
      </w:r>
    </w:p>
    <w:p w:rsidR="00184B62" w:rsidRPr="00C1098E" w:rsidRDefault="00184B62" w:rsidP="00184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184B62" w:rsidRPr="00C1098E" w:rsidRDefault="00184B62" w:rsidP="00184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184B62" w:rsidRDefault="00184B62" w:rsidP="00184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B62" w:rsidRPr="007C6216" w:rsidRDefault="00184B62" w:rsidP="00184B62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1. Направить остатки средств бюджета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 сельского поселения  сложившиеся по состоянию на 01</w:t>
      </w:r>
      <w:r>
        <w:rPr>
          <w:color w:val="333333"/>
          <w:sz w:val="28"/>
          <w:szCs w:val="28"/>
        </w:rPr>
        <w:t xml:space="preserve"> января 2023 года в сумме 578135 рублей 77</w:t>
      </w:r>
      <w:r w:rsidRPr="007C6216">
        <w:rPr>
          <w:color w:val="333333"/>
          <w:sz w:val="28"/>
          <w:szCs w:val="28"/>
        </w:rPr>
        <w:t xml:space="preserve"> копеек на покрытие временных кассовых разрывов, возникающих в ходе </w:t>
      </w:r>
      <w:r w:rsidRPr="007C6216">
        <w:rPr>
          <w:color w:val="333333"/>
          <w:sz w:val="28"/>
          <w:szCs w:val="28"/>
        </w:rPr>
        <w:lastRenderedPageBreak/>
        <w:t xml:space="preserve">исполнения бюджета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  согласно приложению</w:t>
      </w:r>
      <w:r>
        <w:rPr>
          <w:color w:val="333333"/>
          <w:sz w:val="28"/>
          <w:szCs w:val="28"/>
        </w:rPr>
        <w:t xml:space="preserve"> 1</w:t>
      </w:r>
      <w:r w:rsidRPr="007C6216">
        <w:rPr>
          <w:color w:val="333333"/>
          <w:sz w:val="28"/>
          <w:szCs w:val="28"/>
        </w:rPr>
        <w:t xml:space="preserve"> к настоящему решению.</w:t>
      </w:r>
    </w:p>
    <w:p w:rsidR="00184B62" w:rsidRPr="007C6216" w:rsidRDefault="00184B62" w:rsidP="00184B62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 xml:space="preserve">2. Администрации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сельского поселения обнародовать и разместить на официальном сайте администрации </w:t>
      </w:r>
      <w:proofErr w:type="spellStart"/>
      <w:r w:rsidRPr="007C6216">
        <w:rPr>
          <w:color w:val="333333"/>
          <w:sz w:val="28"/>
          <w:szCs w:val="28"/>
        </w:rPr>
        <w:t>Норкинского</w:t>
      </w:r>
      <w:proofErr w:type="spellEnd"/>
      <w:r w:rsidRPr="007C6216">
        <w:rPr>
          <w:color w:val="333333"/>
          <w:sz w:val="28"/>
          <w:szCs w:val="28"/>
        </w:rPr>
        <w:t xml:space="preserve"> поселения  в сети интернет.</w:t>
      </w:r>
    </w:p>
    <w:p w:rsidR="00184B62" w:rsidRPr="007C6216" w:rsidRDefault="00184B62" w:rsidP="00184B62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7C6216">
        <w:rPr>
          <w:color w:val="333333"/>
          <w:sz w:val="28"/>
          <w:szCs w:val="28"/>
        </w:rPr>
        <w:t>3. Решение вступает в силу со дня его обнародования.</w:t>
      </w:r>
    </w:p>
    <w:p w:rsidR="00184B62" w:rsidRPr="00C1098E" w:rsidRDefault="00184B62" w:rsidP="00184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B62" w:rsidRPr="007C6216" w:rsidRDefault="00184B62" w:rsidP="001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B62" w:rsidRPr="007C6216" w:rsidRDefault="00184B62" w:rsidP="00184B62">
      <w:pPr>
        <w:tabs>
          <w:tab w:val="left" w:pos="6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621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лавыНоркинского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>А.Г. Сулейманов</w:t>
      </w:r>
    </w:p>
    <w:p w:rsidR="00184B62" w:rsidRPr="007C6216" w:rsidRDefault="00184B62" w:rsidP="001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B62" w:rsidRPr="007C6216" w:rsidRDefault="00184B62" w:rsidP="001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147C49" w:rsidRPr="009602E2" w:rsidRDefault="00184B62" w:rsidP="0014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16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</w:r>
      <w:r w:rsidRPr="007C6216">
        <w:rPr>
          <w:rFonts w:ascii="Times New Roman" w:eastAsia="Times New Roman" w:hAnsi="Times New Roman" w:cs="Times New Roman"/>
          <w:sz w:val="28"/>
          <w:szCs w:val="28"/>
        </w:rPr>
        <w:tab/>
        <w:t>Л.Г. Хусаинова</w:t>
      </w:r>
    </w:p>
    <w:p w:rsidR="00147C49" w:rsidRDefault="00147C49" w:rsidP="00147C49">
      <w:pPr>
        <w:pStyle w:val="a6"/>
        <w:spacing w:before="0"/>
        <w:ind w:right="0"/>
        <w:jc w:val="left"/>
        <w:rPr>
          <w:b/>
          <w:sz w:val="24"/>
          <w:szCs w:val="24"/>
        </w:rPr>
      </w:pPr>
    </w:p>
    <w:p w:rsidR="00147C49" w:rsidRPr="00C1098E" w:rsidRDefault="00147C49" w:rsidP="00147C49">
      <w:pPr>
        <w:pStyle w:val="a6"/>
        <w:spacing w:before="0"/>
        <w:ind w:right="0"/>
        <w:jc w:val="left"/>
        <w:rPr>
          <w:b/>
          <w:sz w:val="24"/>
          <w:szCs w:val="24"/>
        </w:rPr>
      </w:pPr>
      <w:r w:rsidRPr="00C1098E">
        <w:rPr>
          <w:b/>
          <w:sz w:val="24"/>
          <w:szCs w:val="24"/>
        </w:rPr>
        <w:t xml:space="preserve">                                                            СОВЕТ ДЕПУТАТОВ</w:t>
      </w:r>
    </w:p>
    <w:p w:rsidR="00147C49" w:rsidRPr="00C1098E" w:rsidRDefault="00147C49" w:rsidP="0014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147C49" w:rsidRPr="00C1098E" w:rsidRDefault="00147C49" w:rsidP="0014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147C49" w:rsidRPr="00147C49" w:rsidRDefault="00147C49" w:rsidP="0014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B62" w:rsidRPr="00147C49" w:rsidRDefault="00184B62" w:rsidP="0014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30    марта   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 2023 г. № 4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eastAsia="Times New Roman" w:hAnsi="Times New Roman" w:cs="Times New Roman"/>
          <w:sz w:val="24"/>
          <w:szCs w:val="24"/>
        </w:rPr>
        <w:t xml:space="preserve">О принятии дополнительных мер                                                                    пожарной безопасности на территории                                                                   </w:t>
      </w:r>
      <w:proofErr w:type="spellStart"/>
      <w:r w:rsidRPr="00147C49">
        <w:rPr>
          <w:rFonts w:ascii="Times New Roman" w:eastAsia="Times New Roman" w:hAnsi="Times New Roman" w:cs="Times New Roman"/>
          <w:spacing w:val="-3"/>
          <w:sz w:val="24"/>
          <w:szCs w:val="24"/>
        </w:rPr>
        <w:t>Норкинского</w:t>
      </w:r>
      <w:proofErr w:type="spellEnd"/>
      <w:r w:rsidRPr="00147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сельского поселения</w:t>
      </w:r>
      <w:r w:rsidRPr="00147C49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                                в весенне-летний пожароопасный период 2023 года</w:t>
      </w:r>
    </w:p>
    <w:p w:rsidR="00184B62" w:rsidRPr="00147C49" w:rsidRDefault="00184B62" w:rsidP="00184B62">
      <w:pPr>
        <w:shd w:val="clear" w:color="auto" w:fill="FFFFFF"/>
        <w:spacing w:before="317" w:line="370" w:lineRule="exact"/>
        <w:ind w:left="10" w:right="10" w:firstLine="696"/>
        <w:jc w:val="both"/>
        <w:rPr>
          <w:rFonts w:ascii="Times New Roman" w:hAnsi="Times New Roman" w:cs="Times New Roman"/>
        </w:rPr>
      </w:pPr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начальника отдела надзорной деятельности и </w:t>
      </w:r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профилактической работы по городам Кыштым и Карабаш, </w:t>
      </w:r>
      <w:proofErr w:type="spellStart"/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>Аргаяшскому</w:t>
      </w:r>
      <w:proofErr w:type="spellEnd"/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району, 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t>подполковника внутренней службы Сумина М. С.</w:t>
      </w:r>
    </w:p>
    <w:p w:rsidR="00184B62" w:rsidRPr="00147C49" w:rsidRDefault="00184B62" w:rsidP="00184B62">
      <w:pPr>
        <w:shd w:val="clear" w:color="auto" w:fill="FFFFFF"/>
        <w:spacing w:before="317" w:line="322" w:lineRule="exact"/>
        <w:ind w:left="5" w:firstLine="614"/>
        <w:jc w:val="center"/>
        <w:rPr>
          <w:rFonts w:ascii="Times New Roman" w:hAnsi="Times New Roman" w:cs="Times New Roman"/>
        </w:rPr>
      </w:pPr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депутатов </w:t>
      </w:r>
      <w:proofErr w:type="spellStart"/>
      <w:r w:rsidRPr="00147C49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>РЕШАЕТ:</w:t>
      </w:r>
    </w:p>
    <w:p w:rsidR="00184B62" w:rsidRPr="00147C49" w:rsidRDefault="00184B62" w:rsidP="00184B62">
      <w:pPr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79" w:after="0" w:line="365" w:lineRule="exact"/>
        <w:ind w:left="5" w:firstLine="70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Доклад начальника отдела надзорной деятельности и профилактической работы по городам Кыштым и Карабаш, </w:t>
      </w:r>
      <w:proofErr w:type="spellStart"/>
      <w:r w:rsidRPr="00147C49">
        <w:rPr>
          <w:rFonts w:ascii="Times New Roman" w:eastAsia="Times New Roman" w:hAnsi="Times New Roman" w:cs="Times New Roman"/>
          <w:sz w:val="28"/>
          <w:szCs w:val="28"/>
        </w:rPr>
        <w:t>Аргаяшскому</w:t>
      </w:r>
      <w:proofErr w:type="spellEnd"/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 району, подполковника внутренней службы Сумина М. С. о принятии дополнительных мер пожарной безопасности в населенных пунктах, подверженных угрозе лесных пожаров и других ландшафтных (природных) пожаров на территории </w:t>
      </w:r>
      <w:proofErr w:type="spellStart"/>
      <w:r w:rsidRPr="00147C4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весенне-летний пожароопасный период 2023 года принять к сведению (приложение).</w:t>
      </w:r>
      <w:proofErr w:type="gramEnd"/>
    </w:p>
    <w:p w:rsidR="00184B62" w:rsidRPr="00147C49" w:rsidRDefault="00184B62" w:rsidP="00184B62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4" w:after="0" w:line="322" w:lineRule="exact"/>
        <w:ind w:left="5" w:right="14" w:firstLine="70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Рекомендовать ИО главы </w:t>
      </w:r>
      <w:proofErr w:type="spellStart"/>
      <w:r w:rsidRPr="00147C49">
        <w:rPr>
          <w:rFonts w:ascii="Times New Roman" w:eastAsia="Times New Roman" w:hAnsi="Times New Roman" w:cs="Times New Roman"/>
          <w:spacing w:val="-2"/>
          <w:sz w:val="28"/>
          <w:szCs w:val="28"/>
        </w:rPr>
        <w:t>Норкинского</w:t>
      </w:r>
      <w:proofErr w:type="spellEnd"/>
      <w:r w:rsidRPr="00147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>Аргаяшского</w:t>
      </w:r>
      <w:proofErr w:type="spellEnd"/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t>района:</w:t>
      </w:r>
    </w:p>
    <w:p w:rsidR="00184B62" w:rsidRPr="00147C49" w:rsidRDefault="00184B62" w:rsidP="00184B62">
      <w:pPr>
        <w:shd w:val="clear" w:color="auto" w:fill="FFFFFF"/>
        <w:tabs>
          <w:tab w:val="left" w:pos="1085"/>
        </w:tabs>
        <w:spacing w:line="322" w:lineRule="exact"/>
        <w:ind w:left="19" w:right="5" w:firstLine="720"/>
        <w:jc w:val="both"/>
        <w:rPr>
          <w:rFonts w:ascii="Times New Roman" w:hAnsi="Times New Roman" w:cs="Times New Roman"/>
        </w:rPr>
      </w:pPr>
      <w:r w:rsidRPr="00147C49">
        <w:rPr>
          <w:rFonts w:ascii="Times New Roman" w:hAnsi="Times New Roman" w:cs="Times New Roman"/>
          <w:spacing w:val="-22"/>
          <w:sz w:val="28"/>
          <w:szCs w:val="28"/>
        </w:rPr>
        <w:t>1)</w:t>
      </w:r>
      <w:r w:rsidRPr="00147C49">
        <w:rPr>
          <w:rFonts w:ascii="Times New Roman" w:hAnsi="Times New Roman" w:cs="Times New Roman"/>
          <w:sz w:val="28"/>
          <w:szCs w:val="28"/>
        </w:rPr>
        <w:tab/>
      </w:r>
      <w:r w:rsidRPr="00147C49">
        <w:rPr>
          <w:rFonts w:ascii="Times New Roman" w:eastAsia="Times New Roman" w:hAnsi="Times New Roman" w:cs="Times New Roman"/>
          <w:sz w:val="28"/>
          <w:szCs w:val="28"/>
        </w:rPr>
        <w:t>Принять должные меры по 100% устранению нарушений требований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br/>
        <w:t>пожарной безопасности в населенных пунктах.</w:t>
      </w:r>
    </w:p>
    <w:p w:rsidR="00184B62" w:rsidRPr="009602E2" w:rsidRDefault="00184B62" w:rsidP="00147C49">
      <w:pPr>
        <w:shd w:val="clear" w:color="auto" w:fill="FFFFFF"/>
        <w:tabs>
          <w:tab w:val="left" w:pos="1229"/>
        </w:tabs>
        <w:spacing w:line="322" w:lineRule="exact"/>
        <w:ind w:left="14" w:right="5" w:firstLine="701"/>
        <w:jc w:val="both"/>
        <w:rPr>
          <w:rFonts w:ascii="Times New Roman" w:hAnsi="Times New Roman" w:cs="Times New Roman"/>
        </w:rPr>
        <w:sectPr w:rsidR="00184B62" w:rsidRPr="009602E2" w:rsidSect="00184B62">
          <w:pgSz w:w="11909" w:h="16834"/>
          <w:pgMar w:top="1440" w:right="545" w:bottom="720" w:left="1452" w:header="720" w:footer="720" w:gutter="0"/>
          <w:cols w:space="60"/>
          <w:noEndnote/>
        </w:sectPr>
      </w:pPr>
      <w:r w:rsidRPr="00147C49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147C49">
        <w:rPr>
          <w:rFonts w:ascii="Times New Roman" w:hAnsi="Times New Roman" w:cs="Times New Roman"/>
          <w:sz w:val="28"/>
          <w:szCs w:val="28"/>
        </w:rPr>
        <w:tab/>
      </w:r>
      <w:r w:rsidRPr="00147C49">
        <w:rPr>
          <w:rFonts w:ascii="Times New Roman" w:eastAsia="Times New Roman" w:hAnsi="Times New Roman" w:cs="Times New Roman"/>
          <w:sz w:val="28"/>
          <w:szCs w:val="28"/>
        </w:rPr>
        <w:t>Обеспечить создание (обновление) вокруг населенных пунктов,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br/>
        <w:t>подверженных угрозе лесных пожаров и других ландшафтных (природных)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br/>
      </w:r>
      <w:r w:rsidRPr="00147C49"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пожаров противопожарных минерализованных полос шириной не менее 10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br/>
        <w:t>метров.</w:t>
      </w:r>
    </w:p>
    <w:p w:rsidR="00184B62" w:rsidRPr="00147C49" w:rsidRDefault="00147C49" w:rsidP="00147C49">
      <w:pPr>
        <w:shd w:val="clear" w:color="auto" w:fill="FFFFFF"/>
        <w:tabs>
          <w:tab w:val="left" w:pos="1426"/>
        </w:tabs>
        <w:spacing w:line="370" w:lineRule="exact"/>
        <w:jc w:val="both"/>
        <w:rPr>
          <w:rFonts w:ascii="Times New Roman" w:hAnsi="Times New Roman" w:cs="Times New Roman"/>
        </w:rPr>
      </w:pPr>
      <w:r w:rsidRPr="00147C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t>Обеспечить исправное состояние источников наружного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br/>
        <w:t>противопожарного водоснабжения, а также подъездные пути к ним и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br/>
        <w:t xml:space="preserve">возможность забора воды, при отсутствии </w:t>
      </w:r>
      <w:proofErr w:type="spellStart"/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br/>
        <w:t>населенных пунктов, либо удаленности от них на расстоянии более 500 метров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br/>
        <w:t>предусмотреть временные (до устранения нарушения) компенсирующие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br/>
        <w:t xml:space="preserve">мероприятия (установка искусственных </w:t>
      </w:r>
      <w:proofErr w:type="spellStart"/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t>, организация подвоза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br/>
        <w:t xml:space="preserve">воды и т.д.). </w:t>
      </w:r>
      <w:proofErr w:type="gramStart"/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proofErr w:type="gramEnd"/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t xml:space="preserve"> финансовых затрат - в срок до конца 2023 года, не</w:t>
      </w:r>
      <w:r w:rsidR="00184B62" w:rsidRPr="00147C49">
        <w:rPr>
          <w:rFonts w:ascii="Times New Roman" w:eastAsia="Times New Roman" w:hAnsi="Times New Roman" w:cs="Times New Roman"/>
          <w:sz w:val="28"/>
          <w:szCs w:val="28"/>
        </w:rPr>
        <w:br/>
        <w:t>требующие финансовых затрат - до 1 мая 2023 года.</w:t>
      </w:r>
    </w:p>
    <w:p w:rsidR="00184B62" w:rsidRPr="00147C49" w:rsidRDefault="00184B62" w:rsidP="00184B62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70" w:lineRule="exact"/>
        <w:ind w:right="10" w:firstLine="70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7C49">
        <w:rPr>
          <w:rFonts w:ascii="Times New Roman" w:eastAsia="Times New Roman" w:hAnsi="Times New Roman" w:cs="Times New Roman"/>
          <w:sz w:val="28"/>
          <w:szCs w:val="28"/>
        </w:rPr>
        <w:t>В  д. Старая Соболева, не обеспеченной  противопожарным прикрытием, а также населённых пунктах, где первоочередным подразделением пожарной охраны, согласно расписаниям выездов, является ДПК, в течение 2023 года организовать работу добровольных пожарных дружин и обеспечить резерв противопожарного инвентаря.</w:t>
      </w:r>
    </w:p>
    <w:p w:rsidR="00184B62" w:rsidRPr="00147C49" w:rsidRDefault="00184B62" w:rsidP="00184B62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70" w:lineRule="exact"/>
        <w:ind w:right="14" w:firstLine="70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мобильных патрульных групп по профилактике, своевременному обнаружению и тушению очагов ландшафтных пожаров и </w:t>
      </w:r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проверке термических точек по данным космического мониторинга.</w:t>
      </w:r>
    </w:p>
    <w:p w:rsidR="00184B62" w:rsidRPr="00147C49" w:rsidRDefault="00184B62" w:rsidP="00184B62">
      <w:pPr>
        <w:shd w:val="clear" w:color="auto" w:fill="FFFFFF"/>
        <w:tabs>
          <w:tab w:val="left" w:pos="1109"/>
        </w:tabs>
        <w:spacing w:line="370" w:lineRule="exact"/>
        <w:ind w:right="14" w:firstLine="706"/>
        <w:jc w:val="both"/>
        <w:rPr>
          <w:rFonts w:ascii="Times New Roman" w:hAnsi="Times New Roman" w:cs="Times New Roman"/>
        </w:rPr>
      </w:pPr>
      <w:r w:rsidRPr="00147C49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147C49">
        <w:rPr>
          <w:rFonts w:ascii="Times New Roman" w:hAnsi="Times New Roman" w:cs="Times New Roman"/>
          <w:sz w:val="28"/>
          <w:szCs w:val="28"/>
        </w:rPr>
        <w:tab/>
      </w:r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</w:t>
      </w:r>
      <w:r w:rsidRPr="00147C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ИО главы </w:t>
      </w:r>
      <w:proofErr w:type="spellStart"/>
      <w:r w:rsidRPr="00147C49">
        <w:rPr>
          <w:rFonts w:ascii="Times New Roman" w:eastAsia="Times New Roman" w:hAnsi="Times New Roman" w:cs="Times New Roman"/>
          <w:spacing w:val="-2"/>
          <w:sz w:val="28"/>
          <w:szCs w:val="28"/>
        </w:rPr>
        <w:t>Норкинского</w:t>
      </w:r>
      <w:proofErr w:type="spellEnd"/>
      <w:r w:rsidRPr="00147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147C49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ознакомления.</w:t>
      </w:r>
    </w:p>
    <w:p w:rsidR="00184B62" w:rsidRPr="00147C49" w:rsidRDefault="00184B62" w:rsidP="00184B62">
      <w:pPr>
        <w:shd w:val="clear" w:color="auto" w:fill="FFFFFF"/>
        <w:tabs>
          <w:tab w:val="left" w:pos="970"/>
        </w:tabs>
        <w:spacing w:line="370" w:lineRule="exact"/>
        <w:ind w:left="701"/>
        <w:rPr>
          <w:rFonts w:ascii="Times New Roman" w:hAnsi="Times New Roman" w:cs="Times New Roman"/>
        </w:rPr>
      </w:pPr>
      <w:r w:rsidRPr="00147C49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147C49">
        <w:rPr>
          <w:rFonts w:ascii="Times New Roman" w:hAnsi="Times New Roman" w:cs="Times New Roman"/>
          <w:sz w:val="28"/>
          <w:szCs w:val="28"/>
        </w:rPr>
        <w:tab/>
      </w:r>
      <w:r w:rsidRPr="00147C4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184B62" w:rsidRPr="00147C49" w:rsidRDefault="00184B62" w:rsidP="00184B62">
      <w:pPr>
        <w:shd w:val="clear" w:color="auto" w:fill="FFFFFF"/>
        <w:tabs>
          <w:tab w:val="left" w:pos="5899"/>
          <w:tab w:val="left" w:pos="7622"/>
        </w:tabs>
        <w:rPr>
          <w:rFonts w:ascii="Times New Roman" w:hAnsi="Times New Roman" w:cs="Times New Roman"/>
        </w:rPr>
      </w:pPr>
    </w:p>
    <w:p w:rsidR="00184B62" w:rsidRPr="00147C49" w:rsidRDefault="00184B62" w:rsidP="00184B62">
      <w:pPr>
        <w:shd w:val="clear" w:color="auto" w:fill="FFFFFF"/>
        <w:tabs>
          <w:tab w:val="left" w:pos="5899"/>
          <w:tab w:val="left" w:pos="7622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</w:t>
      </w:r>
      <w:proofErr w:type="spellStart"/>
      <w:r w:rsidRPr="00147C49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Хусаинова Л.Г.      </w:t>
      </w:r>
    </w:p>
    <w:p w:rsidR="00147C49" w:rsidRPr="009602E2" w:rsidRDefault="00184B62" w:rsidP="00184B6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4B62" w:rsidRPr="00147C49" w:rsidRDefault="00184B62" w:rsidP="00184B6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   </w:t>
      </w:r>
      <w:r w:rsidRPr="00147C49">
        <w:rPr>
          <w:rFonts w:ascii="Times New Roman" w:hAnsi="Times New Roman" w:cs="Times New Roman"/>
          <w:sz w:val="24"/>
          <w:szCs w:val="24"/>
        </w:rPr>
        <w:t xml:space="preserve">11 мая 2023  г.     </w:t>
      </w:r>
      <w:r w:rsidR="00147C49" w:rsidRPr="00147C49">
        <w:rPr>
          <w:rFonts w:ascii="Times New Roman" w:hAnsi="Times New Roman" w:cs="Times New Roman"/>
          <w:sz w:val="24"/>
          <w:szCs w:val="24"/>
        </w:rPr>
        <w:t xml:space="preserve">  </w:t>
      </w:r>
      <w:r w:rsidR="00147C49" w:rsidRPr="009602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C49">
        <w:rPr>
          <w:rFonts w:ascii="Times New Roman" w:hAnsi="Times New Roman" w:cs="Times New Roman"/>
          <w:sz w:val="24"/>
          <w:szCs w:val="24"/>
        </w:rPr>
        <w:t xml:space="preserve">            №  5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                                                                                            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по проекту Решения Совета  депутатов                                                                                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 «Об исполнении бюджета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 и </w:t>
      </w:r>
      <w:proofErr w:type="gramStart"/>
      <w:r w:rsidRPr="00147C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плановый период  2023 и 2024  годов" </w:t>
      </w:r>
    </w:p>
    <w:p w:rsidR="00184B62" w:rsidRPr="00147C49" w:rsidRDefault="00184B62" w:rsidP="00184B62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47C49">
        <w:rPr>
          <w:rFonts w:ascii="Times New Roman" w:eastAsia="Times New Roman" w:hAnsi="Times New Roman" w:cs="Times New Roman"/>
          <w:sz w:val="24"/>
          <w:szCs w:val="24"/>
        </w:rPr>
        <w:t>, Положением о публичных (общественных) слушаниях в</w:t>
      </w:r>
      <w:r w:rsidRPr="0014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Норкинском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47C49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Совета депутатов  от 14 декабря 2006.</w:t>
      </w:r>
    </w:p>
    <w:p w:rsidR="00184B62" w:rsidRPr="00147C49" w:rsidRDefault="00184B62" w:rsidP="00184B62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49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47C49">
        <w:rPr>
          <w:rFonts w:ascii="Times New Roman" w:eastAsia="Times New Roman" w:hAnsi="Times New Roman" w:cs="Times New Roman"/>
          <w:sz w:val="24"/>
          <w:szCs w:val="24"/>
        </w:rPr>
        <w:t xml:space="preserve">  РЕШАЕТ: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lastRenderedPageBreak/>
        <w:t xml:space="preserve">1. Провести публичные слушания по проекту Решения Совета депутатов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«Об исполнении бюджета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 и на плановый период  2023 и 2024  годов " (далее – публичные  слушания).</w:t>
      </w:r>
    </w:p>
    <w:p w:rsidR="00184B62" w:rsidRPr="00147C49" w:rsidRDefault="00184B62" w:rsidP="00184B62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49">
        <w:rPr>
          <w:rFonts w:ascii="Times New Roman" w:eastAsia="Times New Roman" w:hAnsi="Times New Roman" w:cs="Times New Roman"/>
          <w:sz w:val="24"/>
          <w:szCs w:val="24"/>
        </w:rPr>
        <w:t xml:space="preserve">2. Назначить дату проведения публичных слушаний на 23 мая   2022 года. </w:t>
      </w:r>
    </w:p>
    <w:p w:rsidR="00184B62" w:rsidRPr="00147C49" w:rsidRDefault="00184B62" w:rsidP="00184B62">
      <w:pPr>
        <w:pStyle w:val="normal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49">
        <w:rPr>
          <w:rFonts w:ascii="Times New Roman" w:eastAsia="Times New Roman" w:hAnsi="Times New Roman" w:cs="Times New Roman"/>
          <w:sz w:val="24"/>
          <w:szCs w:val="24"/>
        </w:rPr>
        <w:t>3. Назначить первое заседание Оргкомитета по проведению публичных слушаний на 18    мая  2022 года.</w:t>
      </w:r>
    </w:p>
    <w:p w:rsidR="00184B62" w:rsidRPr="00147C49" w:rsidRDefault="00184B62" w:rsidP="00184B62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49">
        <w:rPr>
          <w:rFonts w:ascii="Times New Roman" w:eastAsia="Times New Roman" w:hAnsi="Times New Roman" w:cs="Times New Roman"/>
          <w:sz w:val="24"/>
          <w:szCs w:val="24"/>
        </w:rPr>
        <w:t>4. Утвердить состав Оргкомитета по проведению публичных слушаний (приложение 1).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5. Утвердить Порядок учета предложений граждан по проекту решения Совета депутатов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 «Об исполнении бюджета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 и на плановый период  2023 и 2024  годов» (приложение 2).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6. Утвердить Порядок участия граждан в обсуждении проекта решения Собрания депутатов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«Об исполнении бюджета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 и на плановый период  2023 и 2024  годов" </w:t>
      </w:r>
    </w:p>
    <w:p w:rsidR="00184B62" w:rsidRPr="00147C49" w:rsidRDefault="00184B62" w:rsidP="00184B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84B62" w:rsidRPr="00147C49" w:rsidRDefault="00184B62" w:rsidP="00184B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ИО Главы </w:t>
      </w:r>
      <w:proofErr w:type="spellStart"/>
      <w:r w:rsidRPr="00147C49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А.Г.Сулейманов. </w:t>
      </w:r>
    </w:p>
    <w:p w:rsidR="00184B62" w:rsidRPr="00147C49" w:rsidRDefault="00184B62" w:rsidP="00184B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47C49">
        <w:rPr>
          <w:rFonts w:ascii="Times New Roman" w:hAnsi="Times New Roman" w:cs="Times New Roman"/>
          <w:sz w:val="24"/>
          <w:szCs w:val="24"/>
        </w:rPr>
        <w:t xml:space="preserve">      </w:t>
      </w:r>
      <w:r w:rsidRPr="00147C49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                                                 Л.Г.Хусаинова</w:t>
      </w:r>
    </w:p>
    <w:p w:rsidR="00184B62" w:rsidRPr="00147C49" w:rsidRDefault="00184B62" w:rsidP="00184B62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147C49">
        <w:rPr>
          <w:rFonts w:ascii="Times New Roman" w:hAnsi="Times New Roman" w:cs="Times New Roman"/>
          <w:color w:val="000000"/>
        </w:rPr>
        <w:t xml:space="preserve">         </w:t>
      </w:r>
    </w:p>
    <w:p w:rsidR="00184B62" w:rsidRPr="00147C49" w:rsidRDefault="00184B62" w:rsidP="00184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                                         От 2 мая 2023 г.                                       № 6</w:t>
      </w:r>
    </w:p>
    <w:p w:rsidR="00184B62" w:rsidRPr="00147C49" w:rsidRDefault="00184B62" w:rsidP="00184B62">
      <w:pPr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О внесении предложения в </w:t>
      </w:r>
      <w:proofErr w:type="gramStart"/>
      <w:r w:rsidRPr="00147C49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</w:p>
    <w:p w:rsidR="00184B62" w:rsidRPr="00147C49" w:rsidRDefault="00184B62" w:rsidP="00184B62">
      <w:pPr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proofErr w:type="spellStart"/>
      <w:r w:rsidRPr="00147C49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147C4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84B62" w:rsidRPr="00147C49" w:rsidRDefault="00184B62" w:rsidP="00184B62">
      <w:pPr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>о назначении в составы участковых избирательных                                           комиссий  избирательных участков  № 43.44,45, 46</w:t>
      </w:r>
    </w:p>
    <w:p w:rsidR="00184B62" w:rsidRPr="00147C49" w:rsidRDefault="00184B62" w:rsidP="00184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62" w:rsidRPr="00147C49" w:rsidRDefault="00184B62" w:rsidP="00184B6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52B33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Pr="00147C49">
        <w:rPr>
          <w:rFonts w:ascii="Times New Roman" w:hAnsi="Times New Roman" w:cs="Times New Roman"/>
          <w:b/>
          <w:color w:val="252B33"/>
          <w:sz w:val="28"/>
          <w:szCs w:val="28"/>
        </w:rPr>
        <w:t xml:space="preserve"> </w:t>
      </w:r>
    </w:p>
    <w:p w:rsidR="00184B62" w:rsidRPr="00147C49" w:rsidRDefault="00184B62" w:rsidP="00184B6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52B33"/>
          <w:sz w:val="28"/>
          <w:szCs w:val="28"/>
        </w:rPr>
      </w:pPr>
    </w:p>
    <w:p w:rsidR="00184B62" w:rsidRPr="00147C49" w:rsidRDefault="00184B62" w:rsidP="00184B6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252B33"/>
          <w:sz w:val="28"/>
          <w:szCs w:val="28"/>
        </w:rPr>
      </w:pPr>
      <w:r w:rsidRPr="00147C49">
        <w:rPr>
          <w:rFonts w:ascii="Times New Roman" w:hAnsi="Times New Roman" w:cs="Times New Roman"/>
          <w:color w:val="252B33"/>
          <w:sz w:val="28"/>
          <w:szCs w:val="28"/>
        </w:rPr>
        <w:t>СОВЕТ ДЕПУТАТОВ НОРКИНСКОГО СЕЛЬСКОГО ПОСЕЛЕНИЯ</w:t>
      </w:r>
    </w:p>
    <w:p w:rsidR="00184B62" w:rsidRPr="00147C49" w:rsidRDefault="00184B62" w:rsidP="00184B62">
      <w:pPr>
        <w:jc w:val="both"/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4B62" w:rsidRPr="00147C49" w:rsidRDefault="00184B62" w:rsidP="00184B62">
      <w:pPr>
        <w:pStyle w:val="ae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C49">
        <w:rPr>
          <w:rFonts w:ascii="Times New Roman" w:hAnsi="Times New Roman"/>
          <w:sz w:val="28"/>
          <w:szCs w:val="28"/>
        </w:rPr>
        <w:t xml:space="preserve">Внести в территориальную избирательную комиссию </w:t>
      </w:r>
      <w:proofErr w:type="spellStart"/>
      <w:r w:rsidRPr="00147C49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147C49">
        <w:rPr>
          <w:rFonts w:ascii="Times New Roman" w:hAnsi="Times New Roman"/>
          <w:sz w:val="28"/>
          <w:szCs w:val="28"/>
        </w:rPr>
        <w:t xml:space="preserve"> района предложение о назначении членами  участковых  избирательных комиссий с правом решающего голоса  (сводная таблица прилагается).</w:t>
      </w:r>
    </w:p>
    <w:p w:rsidR="00184B62" w:rsidRPr="00147C49" w:rsidRDefault="00184B62" w:rsidP="00184B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4B62" w:rsidRPr="00147C49" w:rsidRDefault="00184B62" w:rsidP="00184B62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147C49">
        <w:rPr>
          <w:rFonts w:ascii="Times New Roman" w:hAnsi="Times New Roman" w:cs="Times New Roman"/>
          <w:sz w:val="28"/>
          <w:szCs w:val="28"/>
        </w:rPr>
        <w:t xml:space="preserve">2. Поручить Председателю  Совета депутатов </w:t>
      </w:r>
      <w:proofErr w:type="spellStart"/>
      <w:r w:rsidRPr="00147C49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47C49">
        <w:rPr>
          <w:rFonts w:ascii="Times New Roman" w:hAnsi="Times New Roman" w:cs="Times New Roman"/>
          <w:sz w:val="28"/>
          <w:szCs w:val="28"/>
        </w:rPr>
        <w:t xml:space="preserve"> сельского поселения Хусаиновой Л.Г.:</w:t>
      </w:r>
    </w:p>
    <w:p w:rsidR="00184B62" w:rsidRPr="00147C49" w:rsidRDefault="00184B62" w:rsidP="00184B62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 w:rsidRPr="00147C49">
        <w:rPr>
          <w:sz w:val="28"/>
          <w:szCs w:val="28"/>
        </w:rPr>
        <w:lastRenderedPageBreak/>
        <w:t xml:space="preserve">Представить  предложение по списку членов  участковых  избирательных </w:t>
      </w:r>
    </w:p>
    <w:p w:rsidR="00184B62" w:rsidRPr="00147C49" w:rsidRDefault="00184B62" w:rsidP="00184B62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 w:rsidRPr="00147C49">
        <w:rPr>
          <w:sz w:val="28"/>
          <w:szCs w:val="28"/>
        </w:rPr>
        <w:t xml:space="preserve">комиссий с правом решающего голоса  Совету депутатов </w:t>
      </w:r>
      <w:proofErr w:type="spellStart"/>
      <w:r w:rsidRPr="00147C49">
        <w:rPr>
          <w:sz w:val="28"/>
          <w:szCs w:val="28"/>
        </w:rPr>
        <w:t>Норкинского</w:t>
      </w:r>
      <w:proofErr w:type="spellEnd"/>
      <w:r w:rsidRPr="00147C49">
        <w:rPr>
          <w:sz w:val="28"/>
          <w:szCs w:val="28"/>
        </w:rPr>
        <w:t xml:space="preserve"> </w:t>
      </w:r>
    </w:p>
    <w:p w:rsidR="00184B62" w:rsidRPr="00147C49" w:rsidRDefault="00184B62" w:rsidP="00184B62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proofErr w:type="gramStart"/>
      <w:r w:rsidRPr="00147C49">
        <w:rPr>
          <w:sz w:val="28"/>
          <w:szCs w:val="28"/>
        </w:rPr>
        <w:t>сельского поселения (наименование представительного органа муниципального</w:t>
      </w:r>
      <w:proofErr w:type="gramEnd"/>
    </w:p>
    <w:p w:rsidR="00184B62" w:rsidRPr="00147C49" w:rsidRDefault="00184B62" w:rsidP="00184B62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 w:rsidRPr="00147C49">
        <w:rPr>
          <w:sz w:val="28"/>
          <w:szCs w:val="28"/>
        </w:rPr>
        <w:t xml:space="preserve"> образования) и необходимые документы  в </w:t>
      </w:r>
      <w:proofErr w:type="gramStart"/>
      <w:r w:rsidRPr="00147C49">
        <w:rPr>
          <w:sz w:val="28"/>
          <w:szCs w:val="28"/>
        </w:rPr>
        <w:t>территориальную</w:t>
      </w:r>
      <w:proofErr w:type="gramEnd"/>
      <w:r w:rsidRPr="00147C49">
        <w:rPr>
          <w:sz w:val="28"/>
          <w:szCs w:val="28"/>
        </w:rPr>
        <w:t xml:space="preserve"> избирательную </w:t>
      </w:r>
    </w:p>
    <w:p w:rsidR="00184B62" w:rsidRPr="00147C49" w:rsidRDefault="00184B62" w:rsidP="00184B62">
      <w:pPr>
        <w:pStyle w:val="FR3"/>
        <w:tabs>
          <w:tab w:val="left" w:pos="5460"/>
        </w:tabs>
        <w:spacing w:before="0" w:line="240" w:lineRule="auto"/>
        <w:ind w:right="-5060" w:firstLine="0"/>
        <w:rPr>
          <w:sz w:val="28"/>
          <w:szCs w:val="28"/>
        </w:rPr>
      </w:pPr>
      <w:r w:rsidRPr="00147C49">
        <w:rPr>
          <w:sz w:val="28"/>
          <w:szCs w:val="28"/>
        </w:rPr>
        <w:t xml:space="preserve">комиссию  </w:t>
      </w:r>
      <w:proofErr w:type="spellStart"/>
      <w:r w:rsidRPr="00147C49">
        <w:rPr>
          <w:sz w:val="28"/>
          <w:szCs w:val="28"/>
        </w:rPr>
        <w:t>Аргаяшского</w:t>
      </w:r>
      <w:proofErr w:type="spellEnd"/>
      <w:r w:rsidRPr="00147C49">
        <w:rPr>
          <w:sz w:val="28"/>
          <w:szCs w:val="28"/>
        </w:rPr>
        <w:t xml:space="preserve"> района в срок до «05 » мая    2023  года.</w:t>
      </w: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147C49">
        <w:rPr>
          <w:sz w:val="28"/>
          <w:szCs w:val="28"/>
        </w:rPr>
        <w:t>3. Настоящее решение вступает в силу  со дня подписания.</w:t>
      </w: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147C49">
        <w:rPr>
          <w:sz w:val="28"/>
          <w:szCs w:val="28"/>
        </w:rPr>
        <w:t xml:space="preserve">Председатель Совета </w:t>
      </w:r>
      <w:proofErr w:type="spellStart"/>
      <w:r w:rsidRPr="00147C49">
        <w:rPr>
          <w:sz w:val="28"/>
          <w:szCs w:val="28"/>
        </w:rPr>
        <w:t>депутатов</w:t>
      </w:r>
      <w:r w:rsidRPr="00147C49">
        <w:rPr>
          <w:i/>
          <w:sz w:val="28"/>
          <w:szCs w:val="28"/>
        </w:rPr>
        <w:t>_________</w:t>
      </w:r>
      <w:proofErr w:type="spellEnd"/>
      <w:r w:rsidRPr="00147C49">
        <w:rPr>
          <w:i/>
          <w:sz w:val="28"/>
          <w:szCs w:val="28"/>
        </w:rPr>
        <w:t xml:space="preserve">/  </w:t>
      </w:r>
      <w:r w:rsidRPr="00147C49">
        <w:rPr>
          <w:sz w:val="28"/>
          <w:szCs w:val="28"/>
        </w:rPr>
        <w:t>Л.Г.Хусаинова/</w:t>
      </w: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184B62" w:rsidRPr="00147C49" w:rsidRDefault="00184B62" w:rsidP="00184B6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147C49">
        <w:rPr>
          <w:sz w:val="28"/>
          <w:szCs w:val="28"/>
        </w:rPr>
        <w:t>М.П.</w:t>
      </w:r>
    </w:p>
    <w:p w:rsidR="00184B62" w:rsidRPr="00147C49" w:rsidRDefault="00184B62" w:rsidP="00184B62">
      <w:pPr>
        <w:pStyle w:val="3"/>
        <w:ind w:firstLine="709"/>
        <w:rPr>
          <w:rFonts w:ascii="Times New Roman" w:hAnsi="Times New Roman" w:cs="Times New Roman"/>
          <w:szCs w:val="28"/>
        </w:rPr>
      </w:pPr>
    </w:p>
    <w:p w:rsidR="00184B62" w:rsidRDefault="00184B62" w:rsidP="00184B62">
      <w:pPr>
        <w:pStyle w:val="3"/>
        <w:ind w:firstLine="709"/>
        <w:sectPr w:rsidR="00184B62" w:rsidSect="00184B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4B62" w:rsidRPr="00DB6405" w:rsidRDefault="00184B62" w:rsidP="00184B62">
      <w:pPr>
        <w:pStyle w:val="2"/>
        <w:tabs>
          <w:tab w:val="left" w:pos="1134"/>
        </w:tabs>
        <w:spacing w:after="0" w:line="360" w:lineRule="auto"/>
        <w:jc w:val="right"/>
        <w:rPr>
          <w:bCs/>
          <w:i/>
        </w:rPr>
      </w:pPr>
      <w:r w:rsidRPr="00DB6405">
        <w:rPr>
          <w:bCs/>
          <w:i/>
        </w:rPr>
        <w:lastRenderedPageBreak/>
        <w:t>Приложение 3</w:t>
      </w:r>
    </w:p>
    <w:p w:rsidR="00184B62" w:rsidRPr="000226DD" w:rsidRDefault="00184B62" w:rsidP="00184B62">
      <w:pPr>
        <w:pStyle w:val="2"/>
        <w:tabs>
          <w:tab w:val="left" w:pos="1134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0226DD">
        <w:rPr>
          <w:b/>
          <w:bCs/>
          <w:sz w:val="28"/>
          <w:szCs w:val="28"/>
        </w:rPr>
        <w:t xml:space="preserve">Список кандидатур, предлагаемых для назначения в составы участковых избирательных комиссий территориальной избирательной комиссии </w:t>
      </w:r>
      <w:proofErr w:type="spellStart"/>
      <w:r w:rsidRPr="000226DD">
        <w:rPr>
          <w:b/>
          <w:bCs/>
          <w:sz w:val="28"/>
          <w:szCs w:val="28"/>
        </w:rPr>
        <w:t>Аргаяшского</w:t>
      </w:r>
      <w:proofErr w:type="spellEnd"/>
      <w:r w:rsidRPr="000226DD">
        <w:rPr>
          <w:b/>
          <w:bCs/>
          <w:sz w:val="28"/>
          <w:szCs w:val="28"/>
        </w:rPr>
        <w:t xml:space="preserve"> района</w:t>
      </w:r>
    </w:p>
    <w:p w:rsidR="00184B62" w:rsidRPr="00C742F1" w:rsidRDefault="00184B62" w:rsidP="00184B62">
      <w:pPr>
        <w:rPr>
          <w:sz w:val="28"/>
          <w:szCs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</w:t>
      </w:r>
      <w:r w:rsidRPr="00C742F1">
        <w:rPr>
          <w:sz w:val="28"/>
          <w:szCs w:val="28"/>
        </w:rPr>
        <w:t>участковых избирательных</w:t>
      </w:r>
      <w:r>
        <w:rPr>
          <w:sz w:val="28"/>
          <w:szCs w:val="28"/>
        </w:rPr>
        <w:t xml:space="preserve">  </w:t>
      </w:r>
      <w:r w:rsidRPr="00C742F1">
        <w:rPr>
          <w:sz w:val="28"/>
          <w:szCs w:val="28"/>
        </w:rPr>
        <w:t xml:space="preserve"> комиссий </w:t>
      </w:r>
      <w:r>
        <w:rPr>
          <w:sz w:val="28"/>
          <w:szCs w:val="28"/>
        </w:rPr>
        <w:t xml:space="preserve"> </w:t>
      </w:r>
      <w:r w:rsidRPr="00C742F1">
        <w:rPr>
          <w:sz w:val="28"/>
          <w:szCs w:val="28"/>
        </w:rPr>
        <w:t xml:space="preserve">избирательных участков  № </w:t>
      </w:r>
      <w:r>
        <w:rPr>
          <w:sz w:val="28"/>
          <w:szCs w:val="28"/>
        </w:rPr>
        <w:t xml:space="preserve">43.44,45, </w:t>
      </w:r>
      <w:r w:rsidRPr="00C742F1">
        <w:rPr>
          <w:sz w:val="28"/>
          <w:szCs w:val="28"/>
        </w:rPr>
        <w:t>46</w:t>
      </w:r>
    </w:p>
    <w:p w:rsidR="00184B62" w:rsidRDefault="00184B62" w:rsidP="00184B62">
      <w:pPr>
        <w:rPr>
          <w:sz w:val="28"/>
        </w:rPr>
      </w:pPr>
      <w:r>
        <w:rPr>
          <w:bCs/>
          <w:iCs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184B62" w:rsidRPr="0032237A" w:rsidRDefault="00184B62" w:rsidP="00184B62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>(наименование избирательного объединения</w:t>
      </w:r>
      <w:proofErr w:type="gramEnd"/>
    </w:p>
    <w:p w:rsidR="00184B62" w:rsidRPr="0032237A" w:rsidRDefault="00184B62" w:rsidP="00184B62">
      <w:pPr>
        <w:jc w:val="center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"/>
        <w:gridCol w:w="1256"/>
        <w:gridCol w:w="851"/>
        <w:gridCol w:w="1094"/>
        <w:gridCol w:w="1402"/>
        <w:gridCol w:w="909"/>
        <w:gridCol w:w="1220"/>
        <w:gridCol w:w="1173"/>
        <w:gridCol w:w="1244"/>
      </w:tblGrid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84B6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84B6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84B6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Образование, в том числе юридическое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Должность и место работы, род занятий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 xml:space="preserve">Является ли </w:t>
            </w:r>
            <w:proofErr w:type="spellStart"/>
            <w:r w:rsidRPr="00184B62">
              <w:rPr>
                <w:rFonts w:ascii="Times New Roman" w:hAnsi="Times New Roman" w:cs="Times New Roman"/>
                <w:b/>
                <w:bCs/>
              </w:rPr>
              <w:t>гос</w:t>
            </w:r>
            <w:proofErr w:type="spellEnd"/>
            <w:r w:rsidRPr="00184B62">
              <w:rPr>
                <w:rFonts w:ascii="Times New Roman" w:hAnsi="Times New Roman" w:cs="Times New Roman"/>
                <w:b/>
                <w:bCs/>
              </w:rPr>
              <w:t>. (</w:t>
            </w:r>
            <w:proofErr w:type="spellStart"/>
            <w:r w:rsidRPr="00184B62">
              <w:rPr>
                <w:rFonts w:ascii="Times New Roman" w:hAnsi="Times New Roman" w:cs="Times New Roman"/>
                <w:b/>
                <w:bCs/>
              </w:rPr>
              <w:t>мун</w:t>
            </w:r>
            <w:proofErr w:type="spellEnd"/>
            <w:r w:rsidRPr="00184B62">
              <w:rPr>
                <w:rFonts w:ascii="Times New Roman" w:hAnsi="Times New Roman" w:cs="Times New Roman"/>
                <w:b/>
                <w:bCs/>
              </w:rPr>
              <w:t>.) служащим (да; нет)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Имеет ли опыт работы в избирательных комиссиях</w:t>
            </w: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 xml:space="preserve"> (да; нет)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Домашний адрес: поселок, улица, дом, квартира,</w:t>
            </w: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 xml:space="preserve">№ телефона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 xml:space="preserve">№ избирательного участка 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Хабибуллина Луиза  </w:t>
            </w:r>
            <w:proofErr w:type="spellStart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Фуатовна</w:t>
            </w:r>
            <w:proofErr w:type="spellEnd"/>
          </w:p>
          <w:p w:rsidR="00184B62" w:rsidRPr="00184B62" w:rsidRDefault="00184B62" w:rsidP="00184B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84B62">
              <w:rPr>
                <w:rFonts w:ascii="Times New Roman" w:hAnsi="Times New Roman" w:cs="Times New Roman"/>
                <w:bCs/>
                <w:lang w:val="en-US"/>
              </w:rPr>
              <w:t>1980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  <w:lang w:val="en-US"/>
              </w:rPr>
              <w:t>высшее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 xml:space="preserve">Главный бухгалтер </w:t>
            </w: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Аргаяшского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ул. Мира, </w:t>
            </w:r>
            <w:proofErr w:type="spellStart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</w:t>
            </w:r>
            <w:proofErr w:type="spellEnd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75</w:t>
            </w:r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Норкино</w:t>
            </w:r>
            <w:proofErr w:type="spellEnd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Аргаяшского</w:t>
            </w:r>
            <w:proofErr w:type="spellEnd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Челябинской области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Вахитова</w:t>
            </w:r>
            <w:proofErr w:type="spellEnd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Лариса </w:t>
            </w:r>
            <w:proofErr w:type="spellStart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Мавлитбаевна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1972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 xml:space="preserve">Главный бухгалтер администрации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Норкинского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keepNext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ул. Школьная</w:t>
            </w:r>
            <w:proofErr w:type="gramStart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д. 22</w:t>
            </w:r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Бажикаева</w:t>
            </w:r>
            <w:proofErr w:type="spellEnd"/>
            <w:r w:rsidRPr="00184B6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Аргаяшского</w:t>
            </w:r>
            <w:proofErr w:type="spellEnd"/>
            <w:r w:rsidRPr="00184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Челябинской области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Магафурова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Завида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Хамитовна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Почтальон АО «Почта России»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4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Бажикаева</w:t>
            </w:r>
            <w:proofErr w:type="spellEnd"/>
            <w:r w:rsidRPr="00184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ул. Школьная, д. 32 кв.1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Ситдикова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Алиса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Пресс-секретарь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д. </w:t>
            </w:r>
            <w:proofErr w:type="spellStart"/>
            <w:r w:rsidRPr="00184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Норкино</w:t>
            </w:r>
            <w:proofErr w:type="spellEnd"/>
            <w:r w:rsidRPr="00184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ул. Береговая, д. 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Нажметдинова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Гульсия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повара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184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Норкино</w:t>
            </w:r>
            <w:proofErr w:type="spellEnd"/>
            <w:r w:rsidRPr="00184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ул. Мира, д. 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Хайбуллина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Оксана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Тимерхановна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19886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Новая Соболева, ул. Победы д.8.кв.2</w:t>
            </w: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4B62">
              <w:rPr>
                <w:rFonts w:ascii="Times New Roman" w:hAnsi="Times New Roman" w:cs="Times New Roman"/>
                <w:bCs/>
              </w:rPr>
              <w:t xml:space="preserve">Хусаинова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Эльза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Арслановна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84B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д. Новая Соболева, ул. Родниковая, д. 1.кв.1</w:t>
            </w: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lastRenderedPageBreak/>
              <w:t>8.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Мухаметшина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Зулейха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Тимиргазеевна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ЗАО </w:t>
            </w:r>
            <w:proofErr w:type="spellStart"/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Уралбройлер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 Старая Соболева, ул. 1 Мая, д. 8</w:t>
            </w:r>
          </w:p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B6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Хужина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Флорида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нургаяановна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184B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Бажикаева</w:t>
            </w:r>
            <w:proofErr w:type="spellEnd"/>
            <w:r w:rsidRPr="00184B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, ул</w:t>
            </w:r>
            <w:proofErr w:type="gramStart"/>
            <w:r w:rsidRPr="00184B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.Н</w:t>
            </w:r>
            <w:proofErr w:type="gramEnd"/>
            <w:r w:rsidRPr="00184B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овая 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184B62" w:rsidRPr="00184B62" w:rsidTr="00184B62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Алибаева</w:t>
            </w:r>
            <w:proofErr w:type="spellEnd"/>
            <w:r w:rsidRPr="00184B62">
              <w:rPr>
                <w:rFonts w:ascii="Times New Roman" w:hAnsi="Times New Roman" w:cs="Times New Roman"/>
                <w:bCs/>
              </w:rPr>
              <w:t xml:space="preserve"> Шарифа </w:t>
            </w:r>
            <w:proofErr w:type="spellStart"/>
            <w:r w:rsidRPr="00184B62">
              <w:rPr>
                <w:rFonts w:ascii="Times New Roman" w:hAnsi="Times New Roman" w:cs="Times New Roman"/>
                <w:bCs/>
              </w:rPr>
              <w:t>Сулеймановна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1959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 Старая Соболева, ул. 40 лет Победы, д.23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2" w:rsidRPr="00184B62" w:rsidRDefault="00184B62" w:rsidP="00184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B6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</w:tbl>
    <w:p w:rsidR="00184B62" w:rsidRDefault="00184B62" w:rsidP="00184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B62" w:rsidRDefault="00184B62" w:rsidP="00184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B62" w:rsidRDefault="00184B62" w:rsidP="00184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B62" w:rsidRDefault="00184B62" w:rsidP="00184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B62" w:rsidRDefault="00184B62" w:rsidP="00184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B62" w:rsidRDefault="00184B62" w:rsidP="00184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B62" w:rsidRPr="00CB0DE4" w:rsidRDefault="00184B62" w:rsidP="00184B62">
      <w:pPr>
        <w:tabs>
          <w:tab w:val="right" w:leader="underscore" w:pos="2835"/>
          <w:tab w:val="right" w:leader="underscore" w:pos="4253"/>
        </w:tabs>
        <w:spacing w:before="240"/>
        <w:ind w:right="5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08 июня 2023 года   №    7                                                                                              </w:t>
      </w:r>
    </w:p>
    <w:p w:rsidR="00184B62" w:rsidRPr="00CB0DE4" w:rsidRDefault="00184B62" w:rsidP="00184B62">
      <w:pPr>
        <w:tabs>
          <w:tab w:val="right" w:leader="underscore" w:pos="3828"/>
        </w:tabs>
        <w:spacing w:before="120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2022 год</w:t>
      </w:r>
    </w:p>
    <w:p w:rsidR="00184B62" w:rsidRPr="00CB0DE4" w:rsidRDefault="00184B62" w:rsidP="00184B62">
      <w:pPr>
        <w:tabs>
          <w:tab w:val="right" w:leader="underscore" w:pos="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Норкинском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184B62" w:rsidRPr="00C1098E" w:rsidRDefault="00184B62" w:rsidP="00184B62">
      <w:pPr>
        <w:pStyle w:val="a6"/>
        <w:spacing w:before="0"/>
        <w:ind w:right="0"/>
        <w:jc w:val="left"/>
        <w:rPr>
          <w:b/>
          <w:sz w:val="24"/>
          <w:szCs w:val="24"/>
        </w:rPr>
      </w:pPr>
      <w:r w:rsidRPr="00C1098E">
        <w:rPr>
          <w:b/>
          <w:sz w:val="24"/>
          <w:szCs w:val="24"/>
        </w:rPr>
        <w:t xml:space="preserve">                                                            СОВЕТ ДЕПУТАТОВ</w:t>
      </w:r>
    </w:p>
    <w:p w:rsidR="00184B62" w:rsidRPr="00C1098E" w:rsidRDefault="00184B62" w:rsidP="00184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84B62" w:rsidRPr="00C1098E" w:rsidRDefault="00184B62" w:rsidP="00184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184B62" w:rsidRPr="00CB0DE4" w:rsidRDefault="00184B62" w:rsidP="00184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отчет об исполнении бюджета 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2022 год по доходам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32254556,76</w:t>
      </w: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рублей, по расходам –</w:t>
      </w:r>
      <w:r>
        <w:rPr>
          <w:rFonts w:ascii="Times New Roman" w:eastAsia="Times New Roman" w:hAnsi="Times New Roman" w:cs="Times New Roman"/>
          <w:sz w:val="28"/>
          <w:szCs w:val="28"/>
        </w:rPr>
        <w:t>31932627,43</w:t>
      </w: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рублей, с дефицитом бюджета в размере - 0 тыс. рублей со следующими показателями:</w:t>
      </w:r>
    </w:p>
    <w:p w:rsidR="00184B62" w:rsidRPr="00CB0DE4" w:rsidRDefault="00184B62" w:rsidP="0018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исполнении бюджета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за 2022 год по доходам </w:t>
      </w:r>
      <w:proofErr w:type="gramStart"/>
      <w:r w:rsidRPr="00CB0DE4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:rsidR="00184B62" w:rsidRPr="00CB0DE4" w:rsidRDefault="00184B62" w:rsidP="0018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-отчет  об исполнении бюджета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2022 год по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proofErr w:type="gramStart"/>
      <w:r w:rsidRPr="00CB0DE4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B0DE4">
        <w:rPr>
          <w:rFonts w:ascii="Times New Roman" w:eastAsia="Times New Roman" w:hAnsi="Times New Roman" w:cs="Times New Roman"/>
          <w:sz w:val="28"/>
          <w:szCs w:val="28"/>
        </w:rPr>
        <w:t>одразделам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классификации расходов согласно  приложения 2;</w:t>
      </w:r>
    </w:p>
    <w:p w:rsidR="00184B62" w:rsidRPr="00CB0DE4" w:rsidRDefault="00184B62" w:rsidP="0018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-отчет  об исполнении бюджета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2022 год по источникам финансирования дефицита по бюджетной классификации источников, групп, подгрупп, статей, видов источников финансирования дефицита бюджета </w:t>
      </w:r>
      <w:proofErr w:type="gramStart"/>
      <w:r w:rsidRPr="00CB0DE4">
        <w:rPr>
          <w:rFonts w:ascii="Times New Roman" w:eastAsia="Times New Roman" w:hAnsi="Times New Roman" w:cs="Times New Roman"/>
          <w:sz w:val="28"/>
          <w:szCs w:val="28"/>
        </w:rPr>
        <w:t>согласно  приложения</w:t>
      </w:r>
      <w:proofErr w:type="gram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184B62" w:rsidRPr="00CB0DE4" w:rsidRDefault="00184B62" w:rsidP="0018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B62" w:rsidRPr="00CB0DE4" w:rsidRDefault="00184B62" w:rsidP="00184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          2. Опубликовать настоящее решение в информационном вестнике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84B62" w:rsidRPr="00CB0DE4" w:rsidRDefault="00184B62" w:rsidP="001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B62" w:rsidRPr="00CB0DE4" w:rsidRDefault="00184B62" w:rsidP="00184B62">
      <w:pPr>
        <w:tabs>
          <w:tab w:val="left" w:pos="6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CB0DE4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CB0D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B0DE4">
        <w:rPr>
          <w:rFonts w:ascii="Times New Roman" w:eastAsia="Times New Roman" w:hAnsi="Times New Roman" w:cs="Times New Roman"/>
          <w:sz w:val="28"/>
          <w:szCs w:val="28"/>
        </w:rPr>
        <w:t>Р.Г.Махмутов</w:t>
      </w:r>
      <w:proofErr w:type="spellEnd"/>
    </w:p>
    <w:p w:rsidR="00184B62" w:rsidRPr="00CB0DE4" w:rsidRDefault="00184B62" w:rsidP="001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B62" w:rsidRPr="00CB0DE4" w:rsidRDefault="00184B62" w:rsidP="001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184B62" w:rsidRPr="00CB0DE4" w:rsidRDefault="00184B62" w:rsidP="0018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DE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B0DE4">
        <w:rPr>
          <w:rFonts w:ascii="Times New Roman" w:eastAsia="Times New Roman" w:hAnsi="Times New Roman" w:cs="Times New Roman"/>
          <w:sz w:val="28"/>
          <w:szCs w:val="28"/>
        </w:rPr>
        <w:tab/>
        <w:t>Л.Г. Хусаинова</w:t>
      </w:r>
    </w:p>
    <w:p w:rsidR="00184B62" w:rsidRPr="00CB0DE4" w:rsidRDefault="00184B62" w:rsidP="00184B62">
      <w:pPr>
        <w:rPr>
          <w:rFonts w:ascii="Times New Roman" w:hAnsi="Times New Roman" w:cs="Times New Roman"/>
          <w:sz w:val="28"/>
          <w:szCs w:val="28"/>
        </w:rPr>
      </w:pPr>
      <w:r w:rsidRPr="00CB0DE4">
        <w:rPr>
          <w:rFonts w:ascii="Times New Roman" w:hAnsi="Times New Roman" w:cs="Times New Roman"/>
          <w:sz w:val="28"/>
          <w:szCs w:val="28"/>
        </w:rPr>
        <w:br w:type="page"/>
      </w:r>
    </w:p>
    <w:p w:rsidR="00184B62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B62" w:rsidRPr="00A16F5F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184B62" w:rsidRPr="00A16F5F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184B62" w:rsidRPr="00A16F5F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с/</w:t>
      </w:r>
      <w:proofErr w:type="spellStart"/>
      <w:proofErr w:type="gramStart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08.06.2023 № 7</w:t>
      </w:r>
    </w:p>
    <w:p w:rsidR="00184B62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B62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B62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B62" w:rsidRDefault="00184B62" w:rsidP="00184B6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1726"/>
        <w:tblW w:w="0" w:type="auto"/>
        <w:tblLayout w:type="fixed"/>
        <w:tblLook w:val="0000"/>
      </w:tblPr>
      <w:tblGrid>
        <w:gridCol w:w="4278"/>
        <w:gridCol w:w="1281"/>
        <w:gridCol w:w="999"/>
        <w:gridCol w:w="837"/>
        <w:gridCol w:w="828"/>
        <w:gridCol w:w="753"/>
      </w:tblGrid>
      <w:tr w:rsidR="00184B62" w:rsidTr="00184B62">
        <w:trPr>
          <w:trHeight w:val="453"/>
        </w:trPr>
        <w:tc>
          <w:tcPr>
            <w:tcW w:w="4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 xml:space="preserve">КБК РФ доходов районного бюджета </w:t>
            </w:r>
          </w:p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 xml:space="preserve">Наименование кода бюджетной классификации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>Утверждено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 xml:space="preserve">    Исполнено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>отклонение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 xml:space="preserve">% </w:t>
            </w:r>
            <w:proofErr w:type="spellStart"/>
            <w:r>
              <w:rPr>
                <w:color w:val="111111"/>
                <w:sz w:val="20"/>
                <w:szCs w:val="20"/>
              </w:rPr>
              <w:t>вып</w:t>
            </w:r>
            <w:proofErr w:type="spellEnd"/>
          </w:p>
        </w:tc>
      </w:tr>
      <w:tr w:rsidR="00184B62" w:rsidTr="00184B62">
        <w:trPr>
          <w:trHeight w:val="486"/>
        </w:trPr>
        <w:tc>
          <w:tcPr>
            <w:tcW w:w="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>сумма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proofErr w:type="spellStart"/>
            <w:r>
              <w:rPr>
                <w:color w:val="111111"/>
                <w:sz w:val="20"/>
                <w:szCs w:val="20"/>
              </w:rPr>
              <w:t>уд</w:t>
            </w:r>
            <w:proofErr w:type="gramStart"/>
            <w:r>
              <w:rPr>
                <w:color w:val="111111"/>
                <w:sz w:val="20"/>
                <w:szCs w:val="20"/>
              </w:rPr>
              <w:t>.в</w:t>
            </w:r>
            <w:proofErr w:type="gramEnd"/>
            <w:r>
              <w:rPr>
                <w:color w:val="111111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</w:tr>
      <w:tr w:rsidR="00184B62" w:rsidTr="00184B62">
        <w:trPr>
          <w:trHeight w:val="48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rPr>
                <w:b/>
                <w:i/>
                <w:color w:val="111111"/>
              </w:rPr>
              <w:t xml:space="preserve">собственные доходы, всего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2048,3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b/>
                <w:color w:val="111111"/>
                <w:sz w:val="22"/>
                <w:szCs w:val="22"/>
              </w:rPr>
              <w:t>2005,5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b/>
                <w:color w:val="111111"/>
                <w:sz w:val="20"/>
                <w:szCs w:val="20"/>
              </w:rPr>
              <w:t>6,2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b/>
                <w:color w:val="111111"/>
                <w:sz w:val="20"/>
                <w:szCs w:val="20"/>
              </w:rPr>
              <w:t>147,8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color w:val="111111"/>
                <w:sz w:val="20"/>
                <w:szCs w:val="20"/>
              </w:rPr>
              <w:t>92,8</w:t>
            </w:r>
          </w:p>
        </w:tc>
      </w:tr>
      <w:tr w:rsidR="00184B62" w:rsidTr="00184B62">
        <w:trPr>
          <w:trHeight w:val="48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rPr>
                <w:b/>
                <w:color w:val="111111"/>
              </w:rPr>
              <w:t xml:space="preserve"> налоговые  доходы  всего: (в т. ч.)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1943,3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b/>
                <w:color w:val="111111"/>
                <w:sz w:val="22"/>
                <w:szCs w:val="22"/>
              </w:rPr>
              <w:t>1900,5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b/>
                <w:color w:val="111111"/>
                <w:sz w:val="22"/>
                <w:szCs w:val="22"/>
              </w:rPr>
              <w:t>94,8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b/>
                <w:color w:val="111111"/>
                <w:sz w:val="20"/>
                <w:szCs w:val="20"/>
              </w:rPr>
              <w:t>147,8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</w:pPr>
            <w:r>
              <w:rPr>
                <w:b/>
                <w:color w:val="111111"/>
                <w:sz w:val="22"/>
                <w:szCs w:val="22"/>
              </w:rPr>
              <w:t>92,4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2"/>
                <w:szCs w:val="22"/>
              </w:rPr>
              <w:t xml:space="preserve">   Налог на доходы  физических лиц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113,8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108,1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5,7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5,7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95,0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405,0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394,6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20,8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10,4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97,4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2"/>
                <w:szCs w:val="22"/>
              </w:rPr>
              <w:t xml:space="preserve">    Земельный налог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1519,0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1387,2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73,0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131,8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91,3</w:t>
            </w:r>
          </w:p>
        </w:tc>
      </w:tr>
      <w:tr w:rsidR="00184B62" w:rsidTr="00184B62">
        <w:trPr>
          <w:trHeight w:val="432"/>
        </w:trPr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</w:rPr>
              <w:t xml:space="preserve">Единый сельскохозяйственный налог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</w:rPr>
              <w:t>10,5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</w:rPr>
              <w:t>10,5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</w:rPr>
              <w:t>100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b/>
                <w:color w:val="111111"/>
                <w:sz w:val="22"/>
                <w:szCs w:val="22"/>
              </w:rPr>
              <w:t>неналоговые доходы всего (в т.ч.</w:t>
            </w:r>
            <w:proofErr w:type="gramStart"/>
            <w:r>
              <w:rPr>
                <w:b/>
                <w:color w:val="11111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0"/>
                <w:szCs w:val="20"/>
              </w:rPr>
              <w:t>105,0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0"/>
                <w:szCs w:val="20"/>
              </w:rPr>
              <w:t>105,0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0"/>
                <w:szCs w:val="20"/>
              </w:rPr>
              <w:t>5,2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0"/>
                <w:szCs w:val="20"/>
              </w:rPr>
              <w:t>100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b/>
                <w:color w:val="11111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30249,1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30249,1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93,8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100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2"/>
                <w:szCs w:val="22"/>
              </w:rPr>
              <w:t xml:space="preserve">Дотации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2700,5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2700,5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100</w:t>
            </w:r>
          </w:p>
        </w:tc>
      </w:tr>
      <w:tr w:rsidR="00184B62" w:rsidTr="00184B62">
        <w:trPr>
          <w:trHeight w:val="35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2"/>
                <w:szCs w:val="22"/>
              </w:rPr>
              <w:t xml:space="preserve"> Субсидии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9425,8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9425,8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31,2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100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2"/>
                <w:szCs w:val="22"/>
              </w:rPr>
              <w:t>субвенции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372,2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372,2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100</w:t>
            </w:r>
          </w:p>
        </w:tc>
      </w:tr>
      <w:tr w:rsidR="00184B62" w:rsidTr="00184B62">
        <w:trPr>
          <w:trHeight w:val="35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2"/>
                <w:szCs w:val="22"/>
              </w:rPr>
              <w:t xml:space="preserve"> трансферты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17456,6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17456,6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57,7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100</w:t>
            </w:r>
          </w:p>
        </w:tc>
      </w:tr>
      <w:tr w:rsidR="00184B62" w:rsidTr="00184B62">
        <w:trPr>
          <w:trHeight w:val="354"/>
        </w:trPr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color w:val="111111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294,0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294,0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color w:val="111111"/>
                <w:sz w:val="20"/>
                <w:szCs w:val="20"/>
              </w:rPr>
              <w:t>100</w:t>
            </w:r>
          </w:p>
        </w:tc>
      </w:tr>
      <w:tr w:rsidR="00184B62" w:rsidTr="00184B62">
        <w:trPr>
          <w:trHeight w:val="38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</w:pPr>
            <w:r>
              <w:rPr>
                <w:b/>
                <w:color w:val="111111"/>
                <w:sz w:val="22"/>
                <w:szCs w:val="22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32402,4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32254,6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147,8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pStyle w:val="af0"/>
              <w:numPr>
                <w:ilvl w:val="0"/>
                <w:numId w:val="20"/>
              </w:numPr>
              <w:snapToGrid w:val="0"/>
              <w:jc w:val="right"/>
            </w:pPr>
            <w:r>
              <w:rPr>
                <w:b/>
                <w:color w:val="111111"/>
                <w:sz w:val="22"/>
                <w:szCs w:val="22"/>
              </w:rPr>
              <w:t>99,5</w:t>
            </w:r>
          </w:p>
        </w:tc>
      </w:tr>
    </w:tbl>
    <w:p w:rsidR="00184B62" w:rsidRPr="00994F01" w:rsidRDefault="00184B62" w:rsidP="00184B62">
      <w:pPr>
        <w:rPr>
          <w:rFonts w:ascii="Times New Roman" w:eastAsia="Times New Roman" w:hAnsi="Times New Roman" w:cs="Times New Roman"/>
          <w:sz w:val="24"/>
          <w:szCs w:val="24"/>
        </w:rPr>
        <w:sectPr w:rsidR="00184B62" w:rsidRPr="00994F01" w:rsidSect="00184B6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84B62" w:rsidRDefault="00184B62" w:rsidP="00184B6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 № 2</w:t>
      </w:r>
    </w:p>
    <w:p w:rsidR="00184B62" w:rsidRPr="00A16F5F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184B62" w:rsidRPr="00A16F5F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с/</w:t>
      </w:r>
      <w:proofErr w:type="spellStart"/>
      <w:proofErr w:type="gramStart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A1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08.06.2023 № 7</w:t>
      </w: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numPr>
          <w:ilvl w:val="0"/>
          <w:numId w:val="20"/>
        </w:numPr>
        <w:suppressAutoHyphens/>
        <w:spacing w:after="0" w:line="240" w:lineRule="auto"/>
        <w:jc w:val="both"/>
      </w:pPr>
      <w:r>
        <w:rPr>
          <w:color w:val="111111"/>
        </w:rPr>
        <w:t>тыс. руб.</w:t>
      </w:r>
      <w:r>
        <w:rPr>
          <w:color w:val="111111"/>
          <w:sz w:val="28"/>
          <w:szCs w:val="28"/>
        </w:rPr>
        <w:t xml:space="preserve"> </w:t>
      </w:r>
      <w:r>
        <w:rPr>
          <w:color w:val="FF4000"/>
          <w:sz w:val="28"/>
          <w:szCs w:val="28"/>
        </w:rPr>
        <w:t xml:space="preserve">       </w:t>
      </w:r>
    </w:p>
    <w:tbl>
      <w:tblPr>
        <w:tblW w:w="0" w:type="auto"/>
        <w:tblInd w:w="86" w:type="dxa"/>
        <w:tblLayout w:type="fixed"/>
        <w:tblLook w:val="0000"/>
      </w:tblPr>
      <w:tblGrid>
        <w:gridCol w:w="4101"/>
        <w:gridCol w:w="1268"/>
        <w:gridCol w:w="1032"/>
        <w:gridCol w:w="992"/>
        <w:gridCol w:w="993"/>
        <w:gridCol w:w="992"/>
      </w:tblGrid>
      <w:tr w:rsidR="00184B62" w:rsidTr="00184B62">
        <w:trPr>
          <w:trHeight w:val="244"/>
        </w:trPr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r>
              <w:rPr>
                <w:color w:val="111111"/>
              </w:rPr>
              <w:t>Наименование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r>
              <w:rPr>
                <w:color w:val="111111"/>
              </w:rPr>
              <w:t xml:space="preserve">Назначено </w:t>
            </w:r>
          </w:p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r>
              <w:rPr>
                <w:color w:val="111111"/>
              </w:rPr>
              <w:t>сумма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r>
              <w:rPr>
                <w:color w:val="111111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r>
              <w:rPr>
                <w:color w:val="111111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proofErr w:type="spellStart"/>
            <w:r>
              <w:rPr>
                <w:color w:val="111111"/>
              </w:rPr>
              <w:t>Вып</w:t>
            </w:r>
            <w:proofErr w:type="spellEnd"/>
            <w:r>
              <w:rPr>
                <w:color w:val="111111"/>
              </w:rPr>
              <w:t>.</w:t>
            </w:r>
            <w:r>
              <w:rPr>
                <w:b/>
                <w:color w:val="111111"/>
              </w:rPr>
              <w:t xml:space="preserve"> %</w:t>
            </w:r>
          </w:p>
        </w:tc>
      </w:tr>
      <w:tr w:rsidR="00184B62" w:rsidTr="00184B62">
        <w:trPr>
          <w:trHeight w:val="244"/>
        </w:trPr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r>
              <w:rPr>
                <w:color w:val="111111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</w:pPr>
            <w:r>
              <w:rPr>
                <w:color w:val="111111"/>
              </w:rPr>
              <w:t>Уд</w:t>
            </w:r>
            <w:proofErr w:type="gramStart"/>
            <w:r>
              <w:rPr>
                <w:color w:val="111111"/>
              </w:rPr>
              <w:t>.</w:t>
            </w:r>
            <w:proofErr w:type="gramEnd"/>
            <w:r>
              <w:rPr>
                <w:color w:val="111111"/>
              </w:rPr>
              <w:t xml:space="preserve"> </w:t>
            </w:r>
            <w:proofErr w:type="gramStart"/>
            <w:r>
              <w:rPr>
                <w:color w:val="111111"/>
              </w:rPr>
              <w:t>в</w:t>
            </w:r>
            <w:proofErr w:type="gramEnd"/>
            <w:r>
              <w:rPr>
                <w:color w:val="111111"/>
              </w:rPr>
              <w:t>ес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snapToGrid w:val="0"/>
              <w:rPr>
                <w:color w:val="111111"/>
              </w:rPr>
            </w:pPr>
          </w:p>
        </w:tc>
      </w:tr>
      <w:tr w:rsidR="00184B62" w:rsidTr="00184B62">
        <w:trPr>
          <w:trHeight w:val="26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 xml:space="preserve">0100 </w:t>
            </w:r>
            <w:r>
              <w:rPr>
                <w:color w:val="111111"/>
              </w:rPr>
              <w:t xml:space="preserve"> Общегосударственные вопросы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4601,9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4581,6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99,5</w:t>
            </w:r>
          </w:p>
        </w:tc>
      </w:tr>
      <w:tr w:rsidR="00184B62" w:rsidTr="00184B62">
        <w:trPr>
          <w:trHeight w:val="26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 xml:space="preserve">0200 </w:t>
            </w:r>
            <w:r>
              <w:rPr>
                <w:color w:val="111111"/>
              </w:rPr>
              <w:t>Национальная оборона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288,1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100,0</w:t>
            </w:r>
          </w:p>
        </w:tc>
      </w:tr>
      <w:tr w:rsidR="00184B62" w:rsidTr="00184B62">
        <w:trPr>
          <w:trHeight w:val="26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 xml:space="preserve">0300 </w:t>
            </w:r>
            <w:r>
              <w:rPr>
                <w:color w:val="11111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92,0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100,0</w:t>
            </w:r>
          </w:p>
        </w:tc>
      </w:tr>
      <w:tr w:rsidR="00184B62" w:rsidTr="00184B62">
        <w:trPr>
          <w:trHeight w:val="47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 xml:space="preserve">0400  </w:t>
            </w:r>
            <w:r>
              <w:rPr>
                <w:color w:val="111111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15634,3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15634,3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100,0</w:t>
            </w:r>
          </w:p>
        </w:tc>
      </w:tr>
      <w:tr w:rsidR="00184B62" w:rsidTr="00184B62">
        <w:trPr>
          <w:trHeight w:val="47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 xml:space="preserve">0500 </w:t>
            </w:r>
            <w:r>
              <w:rPr>
                <w:color w:val="111111"/>
              </w:rPr>
              <w:t xml:space="preserve"> Жилищно-коммунальное хозяйство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5549,9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4910,5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88,5</w:t>
            </w:r>
          </w:p>
        </w:tc>
      </w:tr>
      <w:tr w:rsidR="00184B62" w:rsidTr="00184B62">
        <w:trPr>
          <w:trHeight w:val="221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t>0600 Охрана окружающей среды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90,0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100,0</w:t>
            </w:r>
          </w:p>
        </w:tc>
      </w:tr>
      <w:tr w:rsidR="00184B62" w:rsidTr="00184B62">
        <w:trPr>
          <w:trHeight w:val="236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color w:val="111111"/>
              </w:rPr>
              <w:t>0700 образование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2,5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100,0</w:t>
            </w:r>
          </w:p>
        </w:tc>
      </w:tr>
      <w:tr w:rsidR="00184B62" w:rsidTr="00184B62">
        <w:trPr>
          <w:trHeight w:val="47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>0800</w:t>
            </w:r>
            <w:r>
              <w:rPr>
                <w:color w:val="111111"/>
              </w:rPr>
              <w:t xml:space="preserve">  Культура и средства массовой информации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5471,0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5404,7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98,8</w:t>
            </w:r>
          </w:p>
        </w:tc>
      </w:tr>
      <w:tr w:rsidR="00184B62" w:rsidTr="00184B62">
        <w:trPr>
          <w:trHeight w:val="22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>1000 социальная политика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345,2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345,2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100,0</w:t>
            </w:r>
          </w:p>
        </w:tc>
      </w:tr>
      <w:tr w:rsidR="00184B62" w:rsidTr="00184B62">
        <w:trPr>
          <w:trHeight w:val="23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>1100</w:t>
            </w:r>
            <w:r>
              <w:rPr>
                <w:color w:val="111111"/>
              </w:rPr>
              <w:t xml:space="preserve">  физическая культура и  спорт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583,7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100,0</w:t>
            </w:r>
          </w:p>
        </w:tc>
      </w:tr>
      <w:tr w:rsidR="00184B62" w:rsidTr="00184B62">
        <w:trPr>
          <w:trHeight w:val="47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>
              <w:rPr>
                <w:b/>
                <w:color w:val="111111"/>
              </w:rPr>
              <w:t>ВСЕГО  РАСХОДОВ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right"/>
            </w:pPr>
            <w:r>
              <w:rPr>
                <w:color w:val="111111"/>
              </w:rPr>
              <w:t>32658,6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right"/>
            </w:pPr>
            <w:r>
              <w:rPr>
                <w:color w:val="111111"/>
              </w:rPr>
              <w:t>31932,6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726,0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62" w:rsidRDefault="00184B62" w:rsidP="00184B6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right"/>
            </w:pPr>
            <w:r>
              <w:rPr>
                <w:color w:val="111111"/>
              </w:rPr>
              <w:t>97,8</w:t>
            </w:r>
          </w:p>
        </w:tc>
      </w:tr>
    </w:tbl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B62" w:rsidRDefault="00184B62" w:rsidP="00184B62">
      <w:pPr>
        <w:spacing w:after="0"/>
        <w:ind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184B62" w:rsidSect="00184B62">
          <w:pgSz w:w="11906" w:h="16838"/>
          <w:pgMar w:top="425" w:right="284" w:bottom="425" w:left="1276" w:header="709" w:footer="709" w:gutter="0"/>
          <w:cols w:space="708"/>
          <w:docGrid w:linePitch="360"/>
        </w:sectPr>
      </w:pPr>
    </w:p>
    <w:p w:rsidR="00184B62" w:rsidRPr="00C1098E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84B62" w:rsidRPr="00C1098E" w:rsidRDefault="00184B62" w:rsidP="00184B62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 года  № 7</w:t>
      </w:r>
    </w:p>
    <w:p w:rsidR="00184B62" w:rsidRPr="00C1098E" w:rsidRDefault="00184B62" w:rsidP="0018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</w:p>
    <w:p w:rsidR="00184B62" w:rsidRPr="00C1098E" w:rsidRDefault="00184B62" w:rsidP="0018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84B62" w:rsidRPr="00C1098E" w:rsidRDefault="00184B62" w:rsidP="00184B62">
      <w:pPr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84B62" w:rsidRPr="00C1098E" w:rsidRDefault="00184B62" w:rsidP="00184B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по источникам финансирования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2674"/>
        <w:gridCol w:w="1627"/>
        <w:gridCol w:w="1495"/>
        <w:gridCol w:w="1494"/>
      </w:tblGrid>
      <w:tr w:rsidR="00184B62" w:rsidRPr="00EF650F" w:rsidTr="00184B62">
        <w:trPr>
          <w:trHeight w:val="1069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1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822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617" w:type="pct"/>
          </w:tcPr>
          <w:p w:rsidR="00184B62" w:rsidRPr="00EF650F" w:rsidRDefault="00184B62" w:rsidP="00184B62">
            <w:pPr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% выполнения</w:t>
            </w:r>
          </w:p>
        </w:tc>
      </w:tr>
      <w:tr w:rsidR="00184B62" w:rsidRPr="00EF650F" w:rsidTr="00184B62">
        <w:trPr>
          <w:trHeight w:val="768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891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256206,44</w:t>
            </w:r>
          </w:p>
        </w:tc>
        <w:tc>
          <w:tcPr>
            <w:tcW w:w="822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-321929,33</w:t>
            </w:r>
          </w:p>
        </w:tc>
        <w:tc>
          <w:tcPr>
            <w:tcW w:w="617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B62" w:rsidRPr="00EF650F" w:rsidTr="00184B62">
        <w:trPr>
          <w:trHeight w:val="478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000 01 000000000000 000</w:t>
            </w: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91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B62" w:rsidRPr="00EF650F" w:rsidTr="00184B62">
        <w:trPr>
          <w:trHeight w:val="779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000 01 050000000000 000</w:t>
            </w: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91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578135,77</w:t>
            </w:r>
          </w:p>
        </w:tc>
        <w:tc>
          <w:tcPr>
            <w:tcW w:w="822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B62" w:rsidRPr="00EF650F" w:rsidTr="00184B62">
        <w:trPr>
          <w:trHeight w:val="716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000 01 050000000000 500</w:t>
            </w: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средств  бюджетов</w:t>
            </w:r>
          </w:p>
        </w:tc>
        <w:tc>
          <w:tcPr>
            <w:tcW w:w="891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-32402420,88</w:t>
            </w:r>
          </w:p>
        </w:tc>
        <w:tc>
          <w:tcPr>
            <w:tcW w:w="822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32254556,76</w:t>
            </w:r>
          </w:p>
        </w:tc>
        <w:tc>
          <w:tcPr>
            <w:tcW w:w="617" w:type="pct"/>
            <w:vAlign w:val="bottom"/>
          </w:tcPr>
          <w:p w:rsidR="00184B62" w:rsidRDefault="00184B62" w:rsidP="00184B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99,5%</w:t>
            </w:r>
          </w:p>
        </w:tc>
      </w:tr>
      <w:tr w:rsidR="00184B62" w:rsidRPr="00EF650F" w:rsidTr="00184B62">
        <w:trPr>
          <w:trHeight w:val="939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000 01 050201100000 510</w:t>
            </w: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891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-32402420,88</w:t>
            </w:r>
          </w:p>
        </w:tc>
        <w:tc>
          <w:tcPr>
            <w:tcW w:w="822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32254556,76</w:t>
            </w:r>
          </w:p>
        </w:tc>
        <w:tc>
          <w:tcPr>
            <w:tcW w:w="617" w:type="pct"/>
            <w:vAlign w:val="bottom"/>
          </w:tcPr>
          <w:p w:rsidR="00184B62" w:rsidRDefault="00184B62" w:rsidP="00184B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99,5%</w:t>
            </w:r>
          </w:p>
        </w:tc>
      </w:tr>
      <w:tr w:rsidR="00184B62" w:rsidRPr="00EF650F" w:rsidTr="00184B62">
        <w:trPr>
          <w:trHeight w:val="840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000 01 050000000000 600</w:t>
            </w: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средств  бюджетов</w:t>
            </w:r>
          </w:p>
        </w:tc>
        <w:tc>
          <w:tcPr>
            <w:tcW w:w="891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32658627,32</w:t>
            </w:r>
          </w:p>
        </w:tc>
        <w:tc>
          <w:tcPr>
            <w:tcW w:w="822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31932627,43</w:t>
            </w:r>
          </w:p>
        </w:tc>
        <w:tc>
          <w:tcPr>
            <w:tcW w:w="617" w:type="pct"/>
            <w:vAlign w:val="bottom"/>
          </w:tcPr>
          <w:p w:rsidR="00184B62" w:rsidRDefault="00184B62" w:rsidP="00184B6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97,7%</w:t>
            </w:r>
          </w:p>
        </w:tc>
      </w:tr>
      <w:tr w:rsidR="00184B62" w:rsidRPr="00EF650F" w:rsidTr="00184B62">
        <w:trPr>
          <w:trHeight w:val="888"/>
        </w:trPr>
        <w:tc>
          <w:tcPr>
            <w:tcW w:w="1233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000 01 050201100000 610</w:t>
            </w:r>
          </w:p>
        </w:tc>
        <w:tc>
          <w:tcPr>
            <w:tcW w:w="1438" w:type="pct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891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32658627,32</w:t>
            </w:r>
          </w:p>
        </w:tc>
        <w:tc>
          <w:tcPr>
            <w:tcW w:w="822" w:type="pct"/>
            <w:vAlign w:val="bottom"/>
          </w:tcPr>
          <w:p w:rsidR="00184B62" w:rsidRPr="00EF650F" w:rsidRDefault="00184B62" w:rsidP="00184B62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31932627,43</w:t>
            </w:r>
          </w:p>
        </w:tc>
        <w:tc>
          <w:tcPr>
            <w:tcW w:w="617" w:type="pct"/>
            <w:vAlign w:val="bottom"/>
          </w:tcPr>
          <w:p w:rsidR="00184B62" w:rsidRDefault="00184B62" w:rsidP="00184B6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97,7%</w:t>
            </w:r>
          </w:p>
        </w:tc>
      </w:tr>
    </w:tbl>
    <w:p w:rsidR="00184B62" w:rsidRPr="00147C49" w:rsidRDefault="00184B62" w:rsidP="00184B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84B62" w:rsidRPr="00147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B62" w:rsidRPr="00147C49" w:rsidRDefault="00184B62" w:rsidP="00147C49">
      <w:pPr>
        <w:shd w:val="clear" w:color="auto" w:fill="FFFFFF"/>
        <w:tabs>
          <w:tab w:val="left" w:pos="5899"/>
          <w:tab w:val="left" w:pos="7622"/>
        </w:tabs>
        <w:rPr>
          <w:lang w:val="en-US"/>
        </w:rPr>
        <w:sectPr w:rsidR="00184B62" w:rsidRPr="00147C49">
          <w:pgSz w:w="11909" w:h="16834"/>
          <w:pgMar w:top="1440" w:right="547" w:bottom="720" w:left="1455" w:header="720" w:footer="720" w:gutter="0"/>
          <w:cols w:space="60"/>
          <w:noEndnote/>
        </w:sectPr>
      </w:pPr>
    </w:p>
    <w:p w:rsidR="00F259A6" w:rsidRPr="00147C49" w:rsidRDefault="00F259A6" w:rsidP="00147C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Pr="005D548C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59A6" w:rsidRPr="005D548C" w:rsidSect="00F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4BB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57290"/>
    <w:multiLevelType w:val="hybridMultilevel"/>
    <w:tmpl w:val="491E9534"/>
    <w:lvl w:ilvl="0" w:tplc="2A320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450DB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EA8"/>
    <w:multiLevelType w:val="hybridMultilevel"/>
    <w:tmpl w:val="14BCB458"/>
    <w:lvl w:ilvl="0" w:tplc="4B8ED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DA11A8"/>
    <w:multiLevelType w:val="singleLevel"/>
    <w:tmpl w:val="117C0ABE"/>
    <w:lvl w:ilvl="0">
      <w:start w:val="1"/>
      <w:numFmt w:val="decimal"/>
      <w:lvlText w:val="%1."/>
      <w:legacy w:legacy="1" w:legacySpace="0" w:legacyIndent="839"/>
      <w:lvlJc w:val="left"/>
      <w:rPr>
        <w:rFonts w:ascii="Times New Roman" w:hAnsi="Times New Roman" w:cs="Times New Roman" w:hint="default"/>
      </w:rPr>
    </w:lvl>
  </w:abstractNum>
  <w:abstractNum w:abstractNumId="6">
    <w:nsid w:val="236229A8"/>
    <w:multiLevelType w:val="hybridMultilevel"/>
    <w:tmpl w:val="8336125E"/>
    <w:lvl w:ilvl="0" w:tplc="8C16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C5856"/>
    <w:multiLevelType w:val="singleLevel"/>
    <w:tmpl w:val="3A1A4B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EF5359C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5E17"/>
    <w:multiLevelType w:val="singleLevel"/>
    <w:tmpl w:val="AD90009A"/>
    <w:lvl w:ilvl="0">
      <w:start w:val="2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5105A13"/>
    <w:multiLevelType w:val="singleLevel"/>
    <w:tmpl w:val="BB368A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4870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474B"/>
    <w:multiLevelType w:val="hybridMultilevel"/>
    <w:tmpl w:val="2FF08D82"/>
    <w:lvl w:ilvl="0" w:tplc="24D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249E4"/>
    <w:multiLevelType w:val="singleLevel"/>
    <w:tmpl w:val="0D86485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641712FD"/>
    <w:multiLevelType w:val="hybridMultilevel"/>
    <w:tmpl w:val="F286B4F8"/>
    <w:lvl w:ilvl="0" w:tplc="8CF655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6604780"/>
    <w:multiLevelType w:val="singleLevel"/>
    <w:tmpl w:val="8534C5E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72295582"/>
    <w:multiLevelType w:val="singleLevel"/>
    <w:tmpl w:val="62364E46"/>
    <w:lvl w:ilvl="0">
      <w:start w:val="4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76F271D6"/>
    <w:multiLevelType w:val="singleLevel"/>
    <w:tmpl w:val="C876FEB0"/>
    <w:lvl w:ilvl="0">
      <w:start w:val="4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77EA1A5E"/>
    <w:multiLevelType w:val="singleLevel"/>
    <w:tmpl w:val="6A084064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4"/>
  </w:num>
  <w:num w:numId="9">
    <w:abstractNumId w:val="19"/>
  </w:num>
  <w:num w:numId="10">
    <w:abstractNumId w:val="16"/>
  </w:num>
  <w:num w:numId="11">
    <w:abstractNumId w:val="17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  <w:num w:numId="17">
    <w:abstractNumId w:val="1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B2"/>
    <w:rsid w:val="00005BDA"/>
    <w:rsid w:val="00043CAD"/>
    <w:rsid w:val="000F2139"/>
    <w:rsid w:val="00126874"/>
    <w:rsid w:val="00147C49"/>
    <w:rsid w:val="001827FA"/>
    <w:rsid w:val="00184B62"/>
    <w:rsid w:val="00191363"/>
    <w:rsid w:val="002154EC"/>
    <w:rsid w:val="003056F4"/>
    <w:rsid w:val="00351599"/>
    <w:rsid w:val="00356160"/>
    <w:rsid w:val="00375276"/>
    <w:rsid w:val="003A1662"/>
    <w:rsid w:val="003A50A0"/>
    <w:rsid w:val="003D581E"/>
    <w:rsid w:val="0042050F"/>
    <w:rsid w:val="00473E3A"/>
    <w:rsid w:val="00527878"/>
    <w:rsid w:val="005D548C"/>
    <w:rsid w:val="00630594"/>
    <w:rsid w:val="006C3C2D"/>
    <w:rsid w:val="007535A3"/>
    <w:rsid w:val="007855DA"/>
    <w:rsid w:val="007C6EC9"/>
    <w:rsid w:val="007F43B2"/>
    <w:rsid w:val="00835824"/>
    <w:rsid w:val="008405E7"/>
    <w:rsid w:val="0084196C"/>
    <w:rsid w:val="008778E4"/>
    <w:rsid w:val="00897A25"/>
    <w:rsid w:val="008D24FB"/>
    <w:rsid w:val="00905255"/>
    <w:rsid w:val="009602E2"/>
    <w:rsid w:val="00987701"/>
    <w:rsid w:val="009F5B4D"/>
    <w:rsid w:val="00AF1C04"/>
    <w:rsid w:val="00B32298"/>
    <w:rsid w:val="00BC0D74"/>
    <w:rsid w:val="00BE77B5"/>
    <w:rsid w:val="00C324D4"/>
    <w:rsid w:val="00C6117E"/>
    <w:rsid w:val="00C95DD6"/>
    <w:rsid w:val="00CB35DE"/>
    <w:rsid w:val="00D0508C"/>
    <w:rsid w:val="00DA023B"/>
    <w:rsid w:val="00DE06FF"/>
    <w:rsid w:val="00E45678"/>
    <w:rsid w:val="00E514AF"/>
    <w:rsid w:val="00EF06EB"/>
    <w:rsid w:val="00F07D69"/>
    <w:rsid w:val="00F1036A"/>
    <w:rsid w:val="00F259A6"/>
    <w:rsid w:val="00F47A24"/>
    <w:rsid w:val="00F661C3"/>
    <w:rsid w:val="00FB5B75"/>
    <w:rsid w:val="00FC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9"/>
  </w:style>
  <w:style w:type="paragraph" w:styleId="1">
    <w:name w:val="heading 1"/>
    <w:basedOn w:val="a"/>
    <w:next w:val="a"/>
    <w:link w:val="10"/>
    <w:uiPriority w:val="9"/>
    <w:qFormat/>
    <w:rsid w:val="001913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91363"/>
    <w:rPr>
      <w:rFonts w:ascii="Calibri" w:eastAsia="Calibri" w:hAnsi="Calibri" w:cs="Calibri"/>
    </w:rPr>
  </w:style>
  <w:style w:type="character" w:customStyle="1" w:styleId="a4">
    <w:name w:val="Основной текст Знак"/>
    <w:link w:val="a5"/>
    <w:locked/>
    <w:rsid w:val="00191363"/>
    <w:rPr>
      <w:rFonts w:ascii="Verdana" w:hAnsi="Verdana"/>
      <w:sz w:val="24"/>
    </w:rPr>
  </w:style>
  <w:style w:type="paragraph" w:styleId="a5">
    <w:name w:val="Body Text"/>
    <w:basedOn w:val="a"/>
    <w:link w:val="a4"/>
    <w:rsid w:val="00191363"/>
    <w:pPr>
      <w:tabs>
        <w:tab w:val="num" w:pos="46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1363"/>
  </w:style>
  <w:style w:type="paragraph" w:customStyle="1" w:styleId="a6">
    <w:name w:val="А.Заголовок"/>
    <w:basedOn w:val="a"/>
    <w:rsid w:val="0019136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191363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1913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1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191363"/>
    <w:rPr>
      <w:color w:val="0000FF" w:themeColor="hyperlink"/>
      <w:u w:val="single"/>
    </w:rPr>
  </w:style>
  <w:style w:type="paragraph" w:styleId="aa">
    <w:name w:val="List Paragraph"/>
    <w:aliases w:val="ТЗ список,Абзац списка литеральный"/>
    <w:basedOn w:val="a"/>
    <w:link w:val="ab"/>
    <w:uiPriority w:val="34"/>
    <w:qFormat/>
    <w:rsid w:val="00191363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9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91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1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uiPriority w:val="99"/>
    <w:unhideWhenUsed/>
    <w:rsid w:val="001913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191363"/>
    <w:rPr>
      <w:rFonts w:ascii="Calibri" w:eastAsia="Times New Roman" w:hAnsi="Calibri" w:cs="Times New Roman"/>
    </w:rPr>
  </w:style>
  <w:style w:type="paragraph" w:customStyle="1" w:styleId="ConsPlusTitle">
    <w:name w:val="ConsPlusTitle"/>
    <w:qFormat/>
    <w:rsid w:val="003D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Абзац списка Знак"/>
    <w:aliases w:val="ТЗ список Знак,Абзац списка литеральный Знак"/>
    <w:link w:val="aa"/>
    <w:uiPriority w:val="34"/>
    <w:locked/>
    <w:rsid w:val="00184B62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84B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4B62"/>
    <w:rPr>
      <w:sz w:val="16"/>
      <w:szCs w:val="16"/>
    </w:rPr>
  </w:style>
  <w:style w:type="paragraph" w:customStyle="1" w:styleId="FR3">
    <w:name w:val="FR3"/>
    <w:rsid w:val="00184B6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84B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84B6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0">
    <w:name w:val="Стиль"/>
    <w:rsid w:val="00184B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20</cp:revision>
  <dcterms:created xsi:type="dcterms:W3CDTF">2022-09-21T05:49:00Z</dcterms:created>
  <dcterms:modified xsi:type="dcterms:W3CDTF">2023-10-31T10:06:00Z</dcterms:modified>
</cp:coreProperties>
</file>