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EB" w:rsidRDefault="00A74EEB" w:rsidP="00A74EEB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EB" w:rsidRDefault="00A74EEB" w:rsidP="00A74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4EEB" w:rsidRDefault="00A74EEB" w:rsidP="00A74E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456880,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Аргаяшский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Норкино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ул.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12</w:t>
      </w:r>
    </w:p>
    <w:p w:rsidR="00A74EEB" w:rsidRDefault="00A74EEB" w:rsidP="00A7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74EEB" w:rsidRDefault="00A74EEB" w:rsidP="00A74EEB">
      <w:pPr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AA124E">
        <w:rPr>
          <w:rFonts w:ascii="Times New Roman" w:hAnsi="Times New Roman" w:cs="Times New Roman"/>
          <w:sz w:val="28"/>
          <w:szCs w:val="28"/>
        </w:rPr>
        <w:t xml:space="preserve">Уведомление о проведении 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124E"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4E">
        <w:rPr>
          <w:rFonts w:ascii="Times New Roman" w:hAnsi="Times New Roman" w:cs="Times New Roman"/>
          <w:sz w:val="28"/>
          <w:szCs w:val="28"/>
        </w:rPr>
        <w:t>№2 от 28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EEB" w:rsidRDefault="00A74EEB" w:rsidP="00A74EEB">
      <w:pPr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A74EEB" w:rsidRDefault="00A74EEB" w:rsidP="00505ADB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проводится работа по актуализации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до 1 марта 2021 года.</w:t>
      </w:r>
    </w:p>
    <w:p w:rsidR="00A74EEB" w:rsidRDefault="00A74EEB" w:rsidP="00A74EEB">
      <w:pPr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A74EEB" w:rsidRDefault="00A74EEB" w:rsidP="00A74EEB">
      <w:pPr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Курмангалеев</w:t>
      </w:r>
      <w:proofErr w:type="spellEnd"/>
    </w:p>
    <w:p w:rsidR="00300FA7" w:rsidRDefault="00300FA7"/>
    <w:sectPr w:rsidR="00300FA7" w:rsidSect="0030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EB"/>
    <w:rsid w:val="000804D7"/>
    <w:rsid w:val="000B4B17"/>
    <w:rsid w:val="00300FA7"/>
    <w:rsid w:val="00505ADB"/>
    <w:rsid w:val="00A44B21"/>
    <w:rsid w:val="00A7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Норкина</dc:creator>
  <cp:lastModifiedBy>financist</cp:lastModifiedBy>
  <cp:revision>4</cp:revision>
  <dcterms:created xsi:type="dcterms:W3CDTF">2021-01-28T10:19:00Z</dcterms:created>
  <dcterms:modified xsi:type="dcterms:W3CDTF">2021-01-28T10:24:00Z</dcterms:modified>
</cp:coreProperties>
</file>