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B8" w:rsidRPr="002C43B8" w:rsidRDefault="002C43B8" w:rsidP="002C43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B8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F41624" w:rsidRPr="007F05DB" w:rsidRDefault="00F41624" w:rsidP="00F41624">
      <w:pPr>
        <w:jc w:val="center"/>
        <w:rPr>
          <w:rFonts w:ascii="Times New Roman" w:hAnsi="Times New Roman"/>
          <w:b/>
          <w:sz w:val="28"/>
          <w:szCs w:val="28"/>
        </w:rPr>
      </w:pPr>
      <w:r w:rsidRPr="007F05DB">
        <w:rPr>
          <w:rFonts w:ascii="Times New Roman" w:hAnsi="Times New Roman"/>
          <w:b/>
          <w:sz w:val="28"/>
          <w:szCs w:val="28"/>
        </w:rPr>
        <w:t>АРГАЯШСКИЙ МУНИЦИПАЛЬНЫЙ РАЙОН</w:t>
      </w:r>
    </w:p>
    <w:p w:rsidR="002C43B8" w:rsidRPr="002C43B8" w:rsidRDefault="002C43B8" w:rsidP="002C43B8">
      <w:pPr>
        <w:pStyle w:val="4"/>
        <w:ind w:firstLine="540"/>
        <w:rPr>
          <w:sz w:val="28"/>
          <w:szCs w:val="28"/>
        </w:rPr>
      </w:pPr>
      <w:r w:rsidRPr="002C43B8">
        <w:rPr>
          <w:sz w:val="28"/>
          <w:szCs w:val="28"/>
        </w:rPr>
        <w:t>СОВЕТ  ДЕПУТАТОВ</w:t>
      </w:r>
    </w:p>
    <w:p w:rsidR="002C43B8" w:rsidRPr="002C43B8" w:rsidRDefault="002C43B8" w:rsidP="002C43B8">
      <w:pPr>
        <w:pStyle w:val="4"/>
        <w:ind w:firstLine="540"/>
        <w:rPr>
          <w:sz w:val="28"/>
          <w:szCs w:val="28"/>
        </w:rPr>
      </w:pPr>
      <w:r w:rsidRPr="002C43B8">
        <w:rPr>
          <w:sz w:val="28"/>
          <w:szCs w:val="28"/>
        </w:rPr>
        <w:t>НОРКИНСКОГО СЕЛЬСКОГО ПОСЕЛЕНИЯ</w:t>
      </w:r>
    </w:p>
    <w:p w:rsidR="002C43B8" w:rsidRPr="002C43B8" w:rsidRDefault="002C43B8" w:rsidP="002C43B8">
      <w:pPr>
        <w:pStyle w:val="4"/>
        <w:ind w:firstLine="540"/>
        <w:rPr>
          <w:sz w:val="28"/>
          <w:szCs w:val="28"/>
        </w:rPr>
      </w:pPr>
    </w:p>
    <w:p w:rsidR="002C43B8" w:rsidRPr="0092150D" w:rsidRDefault="00FB4A94" w:rsidP="002C43B8">
      <w:pPr>
        <w:pStyle w:val="3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92150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</w:t>
      </w:r>
      <w:r w:rsidR="0092150D">
        <w:rPr>
          <w:b/>
          <w:sz w:val="28"/>
          <w:szCs w:val="28"/>
        </w:rPr>
        <w:t>РЕШЕНИЯ</w:t>
      </w:r>
    </w:p>
    <w:p w:rsidR="002C43B8" w:rsidRPr="002C43B8" w:rsidRDefault="00C21EB4" w:rsidP="002C43B8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21EB4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58240;visibility:visible" from="-5.15pt,6.75pt" to="491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6804"/>
      </w:tblGrid>
      <w:tr w:rsidR="002C43B8" w:rsidRPr="002C43B8" w:rsidTr="00454EEB">
        <w:tc>
          <w:tcPr>
            <w:tcW w:w="6804" w:type="dxa"/>
            <w:shd w:val="clear" w:color="auto" w:fill="auto"/>
          </w:tcPr>
          <w:p w:rsidR="002C43B8" w:rsidRPr="002C43B8" w:rsidRDefault="002C43B8" w:rsidP="00FB4A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3B8">
              <w:rPr>
                <w:rFonts w:ascii="Times New Roman" w:hAnsi="Times New Roman" w:cs="Times New Roman"/>
                <w:sz w:val="28"/>
                <w:szCs w:val="28"/>
              </w:rPr>
              <w:t xml:space="preserve">« 19 »  марта  2021 г.               </w:t>
            </w:r>
            <w:r w:rsidR="00FB4A9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4162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C43B8">
              <w:rPr>
                <w:rFonts w:ascii="Times New Roman" w:hAnsi="Times New Roman" w:cs="Times New Roman"/>
                <w:sz w:val="28"/>
                <w:szCs w:val="28"/>
              </w:rPr>
              <w:t xml:space="preserve"> № 43                      </w:t>
            </w:r>
          </w:p>
        </w:tc>
      </w:tr>
    </w:tbl>
    <w:p w:rsidR="002C43B8" w:rsidRPr="002C43B8" w:rsidRDefault="002C43B8" w:rsidP="002C43B8">
      <w:pPr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2C43B8" w:rsidRPr="002C43B8" w:rsidRDefault="002C43B8" w:rsidP="002C43B8">
      <w:pPr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43B8" w:rsidRPr="002C43B8" w:rsidRDefault="002C43B8" w:rsidP="002C43B8">
      <w:pPr>
        <w:rPr>
          <w:rFonts w:ascii="Times New Roman" w:hAnsi="Times New Roman" w:cs="Times New Roman"/>
          <w:sz w:val="28"/>
          <w:szCs w:val="28"/>
        </w:rPr>
      </w:pPr>
    </w:p>
    <w:p w:rsidR="002C43B8" w:rsidRPr="002C43B8" w:rsidRDefault="002C43B8" w:rsidP="00F4162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В соответствии с частью 5 статьи 40 Федерального закона от 6 октября 2003 года № 131-ФЗ «Об общих принципах организации местного самоуправления в Российской Федерации», Законом Челябинской области от 27 марта 2008 года № 245-ЗО</w:t>
      </w:r>
    </w:p>
    <w:p w:rsidR="002C43B8" w:rsidRPr="002C43B8" w:rsidRDefault="002C43B8" w:rsidP="00F4162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43B8" w:rsidRPr="002C43B8" w:rsidRDefault="002C43B8" w:rsidP="00F416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 РЕШАЕТ: </w:t>
      </w:r>
    </w:p>
    <w:p w:rsidR="002C43B8" w:rsidRPr="002C43B8" w:rsidRDefault="002C43B8" w:rsidP="00F416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изменения: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1)</w:t>
      </w:r>
      <w:r w:rsidRPr="002C4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3B8">
        <w:rPr>
          <w:rFonts w:ascii="Times New Roman" w:hAnsi="Times New Roman" w:cs="Times New Roman"/>
          <w:sz w:val="28"/>
          <w:szCs w:val="28"/>
        </w:rPr>
        <w:t xml:space="preserve">дополнить главу </w:t>
      </w:r>
      <w:r w:rsidRPr="002C43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C43B8">
        <w:rPr>
          <w:rFonts w:ascii="Times New Roman" w:hAnsi="Times New Roman" w:cs="Times New Roman"/>
          <w:b/>
          <w:sz w:val="28"/>
          <w:szCs w:val="28"/>
        </w:rPr>
        <w:t xml:space="preserve"> «Формы, порядок и гарантии участия населения в решении вопросов местного значения» </w:t>
      </w:r>
      <w:r w:rsidRPr="002C43B8">
        <w:rPr>
          <w:rFonts w:ascii="Times New Roman" w:hAnsi="Times New Roman" w:cs="Times New Roman"/>
          <w:sz w:val="28"/>
          <w:szCs w:val="28"/>
        </w:rPr>
        <w:t>новой статьёй:</w:t>
      </w:r>
    </w:p>
    <w:p w:rsidR="002C43B8" w:rsidRPr="002C43B8" w:rsidRDefault="00F24D4D" w:rsidP="00F4162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«Статья 13.1. Сход граждан</w:t>
      </w:r>
    </w:p>
    <w:p w:rsidR="002C43B8" w:rsidRPr="002C43B8" w:rsidRDefault="002C43B8" w:rsidP="00F4162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1. Сход граждан может проводиться 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Норкинском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сельском поселении в случаях, предусмотренных Федеральным законом «Об общих принципах организации местного самоуправления в Российской Федерации».</w:t>
      </w:r>
    </w:p>
    <w:p w:rsidR="002C43B8" w:rsidRPr="002C43B8" w:rsidRDefault="002C43B8" w:rsidP="00F4162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2. Сход граждан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43B8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</w:t>
      </w:r>
      <w:r w:rsidRPr="002C43B8">
        <w:rPr>
          <w:rFonts w:ascii="Times New Roman" w:hAnsi="Times New Roman" w:cs="Times New Roman"/>
          <w:sz w:val="28"/>
          <w:szCs w:val="28"/>
        </w:rPr>
        <w:lastRenderedPageBreak/>
        <w:t>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C43B8" w:rsidRPr="002C43B8" w:rsidRDefault="002C43B8" w:rsidP="007306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2)  В статье 13 </w:t>
      </w:r>
      <w:r w:rsidRPr="002C43B8">
        <w:rPr>
          <w:rFonts w:ascii="Times New Roman" w:hAnsi="Times New Roman" w:cs="Times New Roman"/>
          <w:b/>
          <w:sz w:val="28"/>
          <w:szCs w:val="28"/>
        </w:rPr>
        <w:t>«Собрание граждан»</w:t>
      </w:r>
    </w:p>
    <w:p w:rsidR="002C43B8" w:rsidRPr="002C43B8" w:rsidRDefault="002C43B8" w:rsidP="00F4162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2C43B8" w:rsidRPr="002C43B8" w:rsidRDefault="00F24D4D" w:rsidP="00F4162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2C43B8" w:rsidRPr="002C43B8">
        <w:rPr>
          <w:rFonts w:ascii="Times New Roman" w:hAnsi="Times New Roman" w:cs="Times New Roman"/>
          <w:sz w:val="28"/>
          <w:szCs w:val="28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</w:t>
      </w:r>
      <w:proofErr w:type="gramStart"/>
      <w:r w:rsidR="002C43B8" w:rsidRPr="002C43B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C43B8" w:rsidRPr="002C43B8" w:rsidRDefault="00F24D4D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</w:t>
      </w:r>
      <w:r w:rsidR="002C43B8" w:rsidRPr="002C43B8">
        <w:rPr>
          <w:rFonts w:ascii="Times New Roman" w:hAnsi="Times New Roman" w:cs="Times New Roman"/>
          <w:sz w:val="28"/>
          <w:szCs w:val="28"/>
        </w:rPr>
        <w:t xml:space="preserve">  дополнить абзацем следующего содержания:</w:t>
      </w:r>
    </w:p>
    <w:p w:rsidR="00F41624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 </w:t>
      </w:r>
      <w:proofErr w:type="spellStart"/>
      <w:r w:rsidR="00F24D4D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="00F41624">
        <w:rPr>
          <w:rFonts w:ascii="Times New Roman" w:hAnsi="Times New Roman" w:cs="Times New Roman"/>
          <w:sz w:val="28"/>
          <w:szCs w:val="28"/>
        </w:rPr>
        <w:t xml:space="preserve"> с</w:t>
      </w:r>
      <w:r w:rsidRPr="002C43B8">
        <w:rPr>
          <w:rFonts w:ascii="Times New Roman" w:hAnsi="Times New Roman" w:cs="Times New Roman"/>
          <w:sz w:val="28"/>
          <w:szCs w:val="28"/>
        </w:rPr>
        <w:t>ельского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</w:t>
      </w:r>
      <w:r w:rsidR="00F41624" w:rsidRPr="00F41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624"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F41624">
        <w:rPr>
          <w:rFonts w:ascii="Times New Roman" w:hAnsi="Times New Roman" w:cs="Times New Roman"/>
          <w:sz w:val="28"/>
          <w:szCs w:val="28"/>
        </w:rPr>
        <w:t>оселения нормативного характера</w:t>
      </w:r>
      <w:r w:rsidRPr="002C43B8">
        <w:rPr>
          <w:rFonts w:ascii="Times New Roman" w:hAnsi="Times New Roman" w:cs="Times New Roman"/>
          <w:sz w:val="28"/>
          <w:szCs w:val="28"/>
        </w:rPr>
        <w:t>»;</w:t>
      </w:r>
    </w:p>
    <w:p w:rsidR="002C43B8" w:rsidRPr="002C43B8" w:rsidRDefault="00F41624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 </w:t>
      </w:r>
      <w:r w:rsidR="002C43B8" w:rsidRPr="002C43B8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F41624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«3.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Совета депутатов</w:t>
      </w:r>
      <w:r w:rsidR="00F41624" w:rsidRPr="00F41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624"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="00F41624">
        <w:rPr>
          <w:rFonts w:ascii="Times New Roman" w:hAnsi="Times New Roman" w:cs="Times New Roman"/>
          <w:sz w:val="28"/>
          <w:szCs w:val="28"/>
        </w:rPr>
        <w:t xml:space="preserve"> </w:t>
      </w:r>
      <w:r w:rsidRPr="002C43B8">
        <w:rPr>
          <w:rFonts w:ascii="Times New Roman" w:hAnsi="Times New Roman" w:cs="Times New Roman"/>
          <w:sz w:val="28"/>
          <w:szCs w:val="28"/>
        </w:rPr>
        <w:t>сельского поселения нормативного характера. Собрание граждан, проводимое по инициативе населения, назначается Советом депутатов</w:t>
      </w:r>
      <w:r w:rsidR="00F41624" w:rsidRPr="00F41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624"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="00F41624">
        <w:rPr>
          <w:rFonts w:ascii="Times New Roman" w:hAnsi="Times New Roman" w:cs="Times New Roman"/>
          <w:sz w:val="28"/>
          <w:szCs w:val="28"/>
        </w:rPr>
        <w:t xml:space="preserve"> </w:t>
      </w:r>
      <w:r w:rsidRPr="002C43B8">
        <w:rPr>
          <w:rFonts w:ascii="Times New Roman" w:hAnsi="Times New Roman" w:cs="Times New Roman"/>
          <w:sz w:val="28"/>
          <w:szCs w:val="28"/>
        </w:rPr>
        <w:t>сельского поселения в течение 30 дней со дня поступления обращения о проведении собрания граждан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C43B8" w:rsidRPr="002C43B8" w:rsidRDefault="00F41624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 </w:t>
      </w:r>
      <w:r w:rsidR="00F24D4D">
        <w:rPr>
          <w:rFonts w:ascii="Times New Roman" w:hAnsi="Times New Roman" w:cs="Times New Roman"/>
          <w:sz w:val="28"/>
          <w:szCs w:val="28"/>
        </w:rPr>
        <w:t>пункт 5</w:t>
      </w:r>
      <w:r w:rsidR="002C43B8" w:rsidRPr="002C43B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43B8" w:rsidRPr="002C43B8" w:rsidRDefault="00F24D4D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2C43B8" w:rsidRPr="002C43B8">
        <w:rPr>
          <w:rFonts w:ascii="Times New Roman" w:hAnsi="Times New Roman" w:cs="Times New Roman"/>
          <w:sz w:val="28"/>
          <w:szCs w:val="28"/>
        </w:rPr>
        <w:t xml:space="preserve">. Инициатива населения о проведении собрания граждан оформляется в виде обращения в Совет депутатов </w:t>
      </w:r>
      <w:proofErr w:type="spellStart"/>
      <w:r w:rsidR="002C43B8"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="002C43B8"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поселения, в котором указываются:</w:t>
      </w:r>
    </w:p>
    <w:p w:rsidR="002C43B8" w:rsidRPr="002C43B8" w:rsidRDefault="00F41624" w:rsidP="00F416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43B8" w:rsidRPr="002C43B8">
        <w:rPr>
          <w:rFonts w:ascii="Times New Roman" w:hAnsi="Times New Roman" w:cs="Times New Roman"/>
          <w:sz w:val="28"/>
          <w:szCs w:val="28"/>
        </w:rPr>
        <w:t>) вопрос (вопросы), предлагаемый (предлагаемые) к рассмотрению на собрании граждан;</w:t>
      </w:r>
    </w:p>
    <w:p w:rsidR="002C43B8" w:rsidRPr="002C43B8" w:rsidRDefault="002C43B8" w:rsidP="00F41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2) обоснование необходимости его (их) рассмотрения на собрании граждан;</w:t>
      </w:r>
    </w:p>
    <w:p w:rsidR="002C43B8" w:rsidRPr="002C43B8" w:rsidRDefault="002C43B8" w:rsidP="00F41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3) предложения по дате, времени и месту проведения собрания граждан;</w:t>
      </w:r>
    </w:p>
    <w:p w:rsidR="002C43B8" w:rsidRPr="002C43B8" w:rsidRDefault="002C43B8" w:rsidP="00F41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lastRenderedPageBreak/>
        <w:t xml:space="preserve">4) территория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поселения, в пределах которой предполагается провести собрание граждан;</w:t>
      </w:r>
    </w:p>
    <w:p w:rsidR="002C43B8" w:rsidRPr="002C43B8" w:rsidRDefault="002C43B8" w:rsidP="00F41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5) контактная информация о лицах, ответственных за проведение собрания граждан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C43B8" w:rsidRPr="002C43B8" w:rsidRDefault="002C43B8" w:rsidP="00F416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3B8" w:rsidRPr="002C43B8" w:rsidRDefault="00730642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43B8" w:rsidRPr="002C43B8">
        <w:rPr>
          <w:rFonts w:ascii="Times New Roman" w:hAnsi="Times New Roman" w:cs="Times New Roman"/>
          <w:sz w:val="28"/>
          <w:szCs w:val="28"/>
        </w:rPr>
        <w:t xml:space="preserve">) Статью 15 </w:t>
      </w:r>
      <w:r w:rsidR="002C43B8" w:rsidRPr="002C43B8">
        <w:rPr>
          <w:rFonts w:ascii="Times New Roman" w:hAnsi="Times New Roman" w:cs="Times New Roman"/>
          <w:b/>
          <w:sz w:val="28"/>
          <w:szCs w:val="28"/>
        </w:rPr>
        <w:t>«Опрос граждан»</w:t>
      </w:r>
      <w:r w:rsidR="002C43B8" w:rsidRPr="002C43B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43B8" w:rsidRPr="002C43B8" w:rsidRDefault="00F24D4D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43B8" w:rsidRPr="002C43B8">
        <w:rPr>
          <w:rFonts w:ascii="Times New Roman" w:hAnsi="Times New Roman" w:cs="Times New Roman"/>
          <w:sz w:val="28"/>
          <w:szCs w:val="28"/>
        </w:rPr>
        <w:t xml:space="preserve"> «Статья 15. Опрос граждан.</w:t>
      </w:r>
    </w:p>
    <w:p w:rsidR="002C43B8" w:rsidRPr="002C43B8" w:rsidRDefault="002C43B8" w:rsidP="00F416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1. Опрос граждан проводится на всей территории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 или на части его территории для выявления мнения населения и его учета при принятии решений органами местного самоуправления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и должностными лицами местного самоуправления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органами государственной власти.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2. Результаты опроса граждан носят рекомендательный характер.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3. В опросе граждан имеют право участвовать жители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поселения, обладающие избирательным правом.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4. Опрос граждан проводится по инициативе: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1)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или главы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- по вопросам местного значения;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2) органов государственной власти Челябинской области - для учета мнения граждан при принятии решений об изменении целевого назначения земель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для объектов регионального и межрегионального значения.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3) жителей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5. Порядок назначения и проведения опроса граждан определяется решением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нормативного характера в соответствии с законом Челябинской области.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6. Решение о назначении опроса граждан принимается Советом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поселения. Для проведения опроса </w:t>
      </w:r>
      <w:r w:rsidRPr="002C43B8">
        <w:rPr>
          <w:rFonts w:ascii="Times New Roman" w:hAnsi="Times New Roman" w:cs="Times New Roman"/>
          <w:sz w:val="28"/>
          <w:szCs w:val="28"/>
        </w:rPr>
        <w:lastRenderedPageBreak/>
        <w:t xml:space="preserve">граждан может использоваться официальный сайт органов местного самоуправления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В решении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нормативного характера о назначении опроса граждан устанавливаются: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3B8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3) методика проведения опроса граждан;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5) минимальная численность жителей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поселения, участвующих в опросе;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7. Жители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должны быть проинформированы о проведении опроса граждан не менее чем за 10 дней до его проведения.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1) за счет средств бюджета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- при проведении опроса граждан по инициативе органов местного самоуправления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или жителей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поселения;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C43B8" w:rsidRPr="002C43B8" w:rsidRDefault="00730642" w:rsidP="00F4162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43B8" w:rsidRPr="002C43B8">
        <w:rPr>
          <w:rFonts w:ascii="Times New Roman" w:hAnsi="Times New Roman" w:cs="Times New Roman"/>
          <w:sz w:val="28"/>
          <w:szCs w:val="28"/>
        </w:rPr>
        <w:t xml:space="preserve">) В статье16.1 </w:t>
      </w:r>
      <w:r w:rsidR="002C43B8" w:rsidRPr="002C43B8">
        <w:rPr>
          <w:rFonts w:ascii="Times New Roman" w:hAnsi="Times New Roman" w:cs="Times New Roman"/>
          <w:b/>
          <w:sz w:val="28"/>
          <w:szCs w:val="28"/>
        </w:rPr>
        <w:t>«Староста сельского населенного пункта»</w:t>
      </w:r>
    </w:p>
    <w:p w:rsidR="002C43B8" w:rsidRPr="002C43B8" w:rsidRDefault="00F24D4D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дополнить подпунктом 4.1</w:t>
      </w:r>
      <w:r w:rsidR="002C43B8" w:rsidRPr="002C43B8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2C43B8" w:rsidRPr="002C43B8" w:rsidRDefault="00F24D4D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«4.1)</w:t>
      </w:r>
      <w:r w:rsidR="002C43B8" w:rsidRPr="002C43B8">
        <w:rPr>
          <w:rFonts w:ascii="Times New Roman" w:hAnsi="Times New Roman" w:cs="Times New Roman"/>
          <w:sz w:val="28"/>
          <w:szCs w:val="28"/>
        </w:rPr>
        <w:t xml:space="preserve">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2C43B8" w:rsidRPr="002C43B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C43B8" w:rsidRPr="002C43B8">
        <w:rPr>
          <w:rFonts w:ascii="Times New Roman" w:hAnsi="Times New Roman" w:cs="Times New Roman"/>
          <w:sz w:val="28"/>
          <w:szCs w:val="28"/>
        </w:rPr>
        <w:t>;</w:t>
      </w:r>
    </w:p>
    <w:p w:rsidR="002C43B8" w:rsidRPr="002C43B8" w:rsidRDefault="00730642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43B8" w:rsidRPr="002C43B8">
        <w:rPr>
          <w:rFonts w:ascii="Times New Roman" w:hAnsi="Times New Roman" w:cs="Times New Roman"/>
          <w:sz w:val="28"/>
          <w:szCs w:val="28"/>
        </w:rPr>
        <w:t xml:space="preserve">) дополнить главу </w:t>
      </w:r>
      <w:r w:rsidR="002C43B8" w:rsidRPr="002C43B8">
        <w:rPr>
          <w:rFonts w:ascii="Times New Roman" w:hAnsi="Times New Roman" w:cs="Times New Roman"/>
          <w:b/>
          <w:sz w:val="28"/>
          <w:szCs w:val="28"/>
        </w:rPr>
        <w:t xml:space="preserve">«Формы, порядок и гарантии участия населения в решении вопросов местного значения» </w:t>
      </w:r>
      <w:r w:rsidR="002C43B8" w:rsidRPr="002C43B8">
        <w:rPr>
          <w:rFonts w:ascii="Times New Roman" w:hAnsi="Times New Roman" w:cs="Times New Roman"/>
          <w:sz w:val="28"/>
          <w:szCs w:val="28"/>
        </w:rPr>
        <w:t>новой статьёй: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lastRenderedPageBreak/>
        <w:t>«Статья 1</w:t>
      </w:r>
      <w:r w:rsidR="00F24D4D">
        <w:rPr>
          <w:rFonts w:ascii="Times New Roman" w:hAnsi="Times New Roman" w:cs="Times New Roman"/>
          <w:sz w:val="28"/>
          <w:szCs w:val="28"/>
        </w:rPr>
        <w:t xml:space="preserve">0.1. </w:t>
      </w:r>
      <w:r w:rsidRPr="002C43B8">
        <w:rPr>
          <w:rFonts w:ascii="Times New Roman" w:hAnsi="Times New Roman" w:cs="Times New Roman"/>
          <w:b/>
          <w:sz w:val="28"/>
          <w:szCs w:val="28"/>
        </w:rPr>
        <w:t>Инициативные проекты.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или иных вопросов, право 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2C43B8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поселения, в администрацию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может быть внесен инициативный проект. Порядок определения части территории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поселения, на которой могут реализовываться инициативные проекты, устанавливается решением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нормативного характера.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поселения, органы территориального общественного самоуправления. Минимальная численность инициативной группы может быть уменьшена решением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нормативного характера. Право выступить инициатором проекта в соответствии с решением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нормативного характера может быть предоставлено также иным лицам, осуществляющим деятельность на территории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3. Инициативный проект должен содержать следующие сведения: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или его части;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7) указание на объем средств бюджета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часть, в границах которой будет реализовываться инициативный проект, в </w:t>
      </w:r>
      <w:r w:rsidRPr="002C43B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порядком, установленным решением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нормативного характера;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9) иные сведения, предусмотренные решением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нормативного характера.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4.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  <w:proofErr w:type="gramEnd"/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43B8">
        <w:rPr>
          <w:rFonts w:ascii="Times New Roman" w:hAnsi="Times New Roman" w:cs="Times New Roman"/>
          <w:sz w:val="28"/>
          <w:szCs w:val="28"/>
        </w:rPr>
        <w:t xml:space="preserve"> если в администрацию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внесено несколько инициативных проектов, в том числе с описанием аналогичных по содержанию приоритетных проблем, администрация _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7.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нормативного характера. Состав коллегиального органа (комиссии) формируется администрацией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C43B8" w:rsidRPr="002C43B8" w:rsidRDefault="002C43B8" w:rsidP="00F416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3B8" w:rsidRPr="002C43B8" w:rsidRDefault="00730642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43B8" w:rsidRPr="002C43B8">
        <w:rPr>
          <w:rFonts w:ascii="Times New Roman" w:hAnsi="Times New Roman" w:cs="Times New Roman"/>
          <w:sz w:val="28"/>
          <w:szCs w:val="28"/>
        </w:rPr>
        <w:t xml:space="preserve">) В пункте 2 статьи 19 </w:t>
      </w:r>
      <w:r w:rsidR="002C43B8" w:rsidRPr="002C43B8">
        <w:rPr>
          <w:rFonts w:ascii="Times New Roman" w:hAnsi="Times New Roman" w:cs="Times New Roman"/>
          <w:b/>
          <w:sz w:val="28"/>
          <w:szCs w:val="28"/>
        </w:rPr>
        <w:t>«Полномочия Совета депутатов»:</w:t>
      </w:r>
    </w:p>
    <w:p w:rsidR="002C43B8" w:rsidRPr="002C43B8" w:rsidRDefault="00F24D4D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25 считать подпунктом 29</w:t>
      </w:r>
      <w:r w:rsidR="002C43B8" w:rsidRPr="002C43B8">
        <w:rPr>
          <w:rFonts w:ascii="Times New Roman" w:hAnsi="Times New Roman" w:cs="Times New Roman"/>
          <w:sz w:val="28"/>
          <w:szCs w:val="28"/>
        </w:rPr>
        <w:t>;</w:t>
      </w:r>
    </w:p>
    <w:p w:rsidR="002C43B8" w:rsidRPr="002C43B8" w:rsidRDefault="00F24D4D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дополнить подпунктами 24-28 </w:t>
      </w:r>
      <w:r w:rsidR="002C43B8" w:rsidRPr="002C43B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C43B8" w:rsidRPr="002C43B8" w:rsidRDefault="00F24D4D" w:rsidP="00F41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</w:t>
      </w:r>
      <w:r w:rsidR="002C43B8" w:rsidRPr="002C43B8">
        <w:rPr>
          <w:rFonts w:ascii="Times New Roman" w:hAnsi="Times New Roman" w:cs="Times New Roman"/>
          <w:sz w:val="28"/>
          <w:szCs w:val="28"/>
        </w:rPr>
        <w:t xml:space="preserve">) установление порядка определения части территории </w:t>
      </w:r>
      <w:proofErr w:type="spellStart"/>
      <w:r w:rsidR="002C43B8"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="002C43B8"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поселения, на которой могут реализовываться инициативные проекты;</w:t>
      </w:r>
    </w:p>
    <w:p w:rsidR="002C43B8" w:rsidRPr="002C43B8" w:rsidRDefault="00F24D4D" w:rsidP="00F41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2C43B8" w:rsidRPr="002C43B8">
        <w:rPr>
          <w:rFonts w:ascii="Times New Roman" w:hAnsi="Times New Roman" w:cs="Times New Roman"/>
          <w:sz w:val="28"/>
          <w:szCs w:val="28"/>
        </w:rPr>
        <w:t>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2C43B8" w:rsidRPr="002C43B8" w:rsidRDefault="00F24D4D" w:rsidP="00F41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C43B8" w:rsidRPr="002C43B8">
        <w:rPr>
          <w:rFonts w:ascii="Times New Roman" w:hAnsi="Times New Roman" w:cs="Times New Roman"/>
          <w:sz w:val="28"/>
          <w:szCs w:val="28"/>
        </w:rPr>
        <w:t>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2C43B8" w:rsidRPr="002C43B8" w:rsidRDefault="00F24D4D" w:rsidP="00F41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C43B8" w:rsidRPr="002C43B8">
        <w:rPr>
          <w:rFonts w:ascii="Times New Roman" w:hAnsi="Times New Roman" w:cs="Times New Roman"/>
          <w:sz w:val="28"/>
          <w:szCs w:val="28"/>
        </w:rPr>
        <w:t>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2C43B8" w:rsidRPr="002C43B8" w:rsidRDefault="00F24D4D" w:rsidP="00F41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C43B8" w:rsidRPr="002C43B8">
        <w:rPr>
          <w:rFonts w:ascii="Times New Roman" w:hAnsi="Times New Roman" w:cs="Times New Roman"/>
          <w:sz w:val="28"/>
          <w:szCs w:val="28"/>
        </w:rPr>
        <w:t xml:space="preserve">) определение 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="007F339E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="007F33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7F339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F339E">
        <w:rPr>
          <w:rFonts w:ascii="Times New Roman" w:hAnsi="Times New Roman" w:cs="Times New Roman"/>
          <w:sz w:val="28"/>
          <w:szCs w:val="28"/>
        </w:rPr>
        <w:t>;</w:t>
      </w:r>
    </w:p>
    <w:p w:rsidR="002C43B8" w:rsidRPr="002C43B8" w:rsidRDefault="00F41624" w:rsidP="00F416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0642">
        <w:rPr>
          <w:rFonts w:ascii="Times New Roman" w:hAnsi="Times New Roman" w:cs="Times New Roman"/>
          <w:sz w:val="28"/>
          <w:szCs w:val="28"/>
        </w:rPr>
        <w:t>7</w:t>
      </w:r>
      <w:r w:rsidR="007F339E">
        <w:rPr>
          <w:rFonts w:ascii="Times New Roman" w:hAnsi="Times New Roman" w:cs="Times New Roman"/>
          <w:sz w:val="28"/>
          <w:szCs w:val="28"/>
        </w:rPr>
        <w:t>) В статье 24</w:t>
      </w:r>
      <w:r w:rsidR="002C43B8" w:rsidRPr="002C43B8">
        <w:rPr>
          <w:rFonts w:ascii="Times New Roman" w:hAnsi="Times New Roman" w:cs="Times New Roman"/>
          <w:sz w:val="28"/>
          <w:szCs w:val="28"/>
        </w:rPr>
        <w:t xml:space="preserve"> </w:t>
      </w:r>
      <w:r w:rsidR="002C43B8" w:rsidRPr="002C43B8">
        <w:rPr>
          <w:rFonts w:ascii="Times New Roman" w:hAnsi="Times New Roman" w:cs="Times New Roman"/>
          <w:b/>
          <w:i/>
          <w:sz w:val="28"/>
          <w:szCs w:val="28"/>
        </w:rPr>
        <w:t>«Гарантии для депутата Совета  депутатов»</w:t>
      </w:r>
      <w:r w:rsidR="002C43B8" w:rsidRPr="002C43B8">
        <w:rPr>
          <w:rFonts w:ascii="Times New Roman" w:hAnsi="Times New Roman" w:cs="Times New Roman"/>
          <w:b/>
          <w:sz w:val="28"/>
          <w:szCs w:val="28"/>
        </w:rPr>
        <w:t>:</w:t>
      </w:r>
    </w:p>
    <w:p w:rsidR="002C43B8" w:rsidRPr="002C43B8" w:rsidRDefault="002C43B8" w:rsidP="00F416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         абзац 1 пункта </w:t>
      </w:r>
      <w:r w:rsidR="007F339E">
        <w:rPr>
          <w:rFonts w:ascii="Times New Roman" w:hAnsi="Times New Roman" w:cs="Times New Roman"/>
          <w:sz w:val="28"/>
          <w:szCs w:val="28"/>
        </w:rPr>
        <w:t>4</w:t>
      </w:r>
      <w:r w:rsidRPr="002C43B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43B8" w:rsidRPr="002C43B8" w:rsidRDefault="00F41624" w:rsidP="00F416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339E">
        <w:rPr>
          <w:rFonts w:ascii="Times New Roman" w:hAnsi="Times New Roman" w:cs="Times New Roman"/>
          <w:sz w:val="28"/>
          <w:szCs w:val="28"/>
        </w:rPr>
        <w:t xml:space="preserve">4. </w:t>
      </w:r>
      <w:r w:rsidR="002C43B8" w:rsidRPr="002C43B8">
        <w:rPr>
          <w:rFonts w:ascii="Times New Roman" w:hAnsi="Times New Roman" w:cs="Times New Roman"/>
          <w:sz w:val="28"/>
          <w:szCs w:val="28"/>
        </w:rPr>
        <w:t xml:space="preserve">Депутат Совета депутатов, осуществляющий полномочия депутата на непостоянной основе, освобождается от выполнения производственных или служебных обязанностей по месту работы на время </w:t>
      </w:r>
      <w:proofErr w:type="gramStart"/>
      <w:r w:rsidR="002C43B8" w:rsidRPr="002C43B8">
        <w:rPr>
          <w:rFonts w:ascii="Times New Roman" w:hAnsi="Times New Roman" w:cs="Times New Roman"/>
          <w:sz w:val="28"/>
          <w:szCs w:val="28"/>
        </w:rPr>
        <w:t>осуществления полномочий депутата Совета  депутатов</w:t>
      </w:r>
      <w:proofErr w:type="gramEnd"/>
      <w:r w:rsidR="002C43B8" w:rsidRPr="002C43B8">
        <w:rPr>
          <w:rFonts w:ascii="Times New Roman" w:hAnsi="Times New Roman" w:cs="Times New Roman"/>
          <w:sz w:val="28"/>
          <w:szCs w:val="28"/>
        </w:rPr>
        <w:t>. На этот период за депутатом Совета депутатов сохраняется место работы (должность) и средняя заработная плата. Продолжительность указанного периода составляет в совокупности три рабочих дня в месяц</w:t>
      </w:r>
      <w:proofErr w:type="gramStart"/>
      <w:r w:rsidR="007F339E">
        <w:rPr>
          <w:rFonts w:ascii="Times New Roman" w:hAnsi="Times New Roman" w:cs="Times New Roman"/>
          <w:sz w:val="28"/>
          <w:szCs w:val="28"/>
        </w:rPr>
        <w:t>.</w:t>
      </w:r>
      <w:r w:rsidR="002C43B8" w:rsidRPr="002C43B8">
        <w:rPr>
          <w:rFonts w:ascii="Times New Roman" w:hAnsi="Times New Roman" w:cs="Times New Roman"/>
          <w:sz w:val="28"/>
          <w:szCs w:val="28"/>
        </w:rPr>
        <w:t>»</w:t>
      </w:r>
      <w:r w:rsidR="007F33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43B8" w:rsidRPr="002C43B8" w:rsidRDefault="00730642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339E">
        <w:rPr>
          <w:rFonts w:ascii="Times New Roman" w:hAnsi="Times New Roman" w:cs="Times New Roman"/>
          <w:sz w:val="28"/>
          <w:szCs w:val="28"/>
        </w:rPr>
        <w:t xml:space="preserve">) абзац 1 пункта 5 </w:t>
      </w:r>
      <w:r w:rsidR="002C43B8" w:rsidRPr="002C43B8">
        <w:rPr>
          <w:rFonts w:ascii="Times New Roman" w:hAnsi="Times New Roman" w:cs="Times New Roman"/>
          <w:sz w:val="28"/>
          <w:szCs w:val="28"/>
        </w:rPr>
        <w:t xml:space="preserve"> статьи 43 </w:t>
      </w:r>
      <w:r w:rsidR="002C43B8" w:rsidRPr="002C43B8">
        <w:rPr>
          <w:rFonts w:ascii="Times New Roman" w:hAnsi="Times New Roman" w:cs="Times New Roman"/>
          <w:b/>
          <w:sz w:val="28"/>
          <w:szCs w:val="28"/>
        </w:rPr>
        <w:t>«Порядок принятия, внесения изменений и дополнений в Устав сельского поселения»</w:t>
      </w:r>
      <w:r w:rsidR="002C43B8" w:rsidRPr="002C43B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43B8" w:rsidRPr="002C43B8" w:rsidRDefault="007F339E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2C43B8" w:rsidRPr="002C43B8">
        <w:rPr>
          <w:rFonts w:ascii="Times New Roman" w:hAnsi="Times New Roman" w:cs="Times New Roman"/>
          <w:sz w:val="28"/>
          <w:szCs w:val="28"/>
        </w:rPr>
        <w:t xml:space="preserve">. Устав </w:t>
      </w:r>
      <w:proofErr w:type="spellStart"/>
      <w:r w:rsidR="002C43B8"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="002C43B8"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поселения, решения о внесении изменений и дополнений в Устав </w:t>
      </w:r>
      <w:proofErr w:type="spellStart"/>
      <w:r w:rsidR="002C43B8"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="002C43B8"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="002C43B8" w:rsidRPr="002C43B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C43B8"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="002C43B8"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обязан опубликовать (обнародовать) зарегистрированные Устав </w:t>
      </w:r>
      <w:proofErr w:type="spellStart"/>
      <w:r w:rsidR="002C43B8"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="002C43B8"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поселения, решения о внесении изменений и дополнений в Устав </w:t>
      </w:r>
      <w:proofErr w:type="spellStart"/>
      <w:r w:rsidR="002C43B8"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="002C43B8"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семи дней со дня поступления уведомления о включении сведений об уставе </w:t>
      </w:r>
      <w:proofErr w:type="spellStart"/>
      <w:r w:rsidR="002C43B8"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="002C43B8"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поселения, решений  о внесении изменений и дополнений в Устав </w:t>
      </w:r>
      <w:proofErr w:type="spellStart"/>
      <w:r w:rsidR="002C43B8"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="002C43B8"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в государственный реестр уставов муниципальных образований субъекта Российской Федерации, предусмотренного</w:t>
      </w:r>
      <w:proofErr w:type="gramEnd"/>
      <w:r w:rsidR="002C43B8" w:rsidRPr="002C43B8">
        <w:rPr>
          <w:rFonts w:ascii="Times New Roman" w:hAnsi="Times New Roman" w:cs="Times New Roman"/>
          <w:sz w:val="28"/>
          <w:szCs w:val="28"/>
        </w:rPr>
        <w:t xml:space="preserve"> частью 6 статьи 4 Федерального закона от 21 июля 2005 года № 97-ФЗ «О государственной регистрации уставов муниципальных образований»</w:t>
      </w:r>
      <w:proofErr w:type="gramStart"/>
      <w:r w:rsidR="002C43B8" w:rsidRPr="002C43B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C43B8" w:rsidRPr="002C43B8">
        <w:rPr>
          <w:rFonts w:ascii="Times New Roman" w:hAnsi="Times New Roman" w:cs="Times New Roman"/>
          <w:sz w:val="28"/>
          <w:szCs w:val="28"/>
        </w:rPr>
        <w:t>.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газете «Вести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7F339E">
        <w:rPr>
          <w:rFonts w:ascii="Times New Roman" w:hAnsi="Times New Roman" w:cs="Times New Roman"/>
          <w:sz w:val="28"/>
          <w:szCs w:val="28"/>
        </w:rPr>
        <w:t xml:space="preserve">, </w:t>
      </w:r>
      <w:r w:rsidRPr="002C43B8">
        <w:rPr>
          <w:rFonts w:ascii="Times New Roman" w:hAnsi="Times New Roman" w:cs="Times New Roman"/>
          <w:sz w:val="28"/>
          <w:szCs w:val="28"/>
        </w:rPr>
        <w:t xml:space="preserve">обнародованию </w:t>
      </w:r>
      <w:r w:rsidR="007F339E">
        <w:rPr>
          <w:rFonts w:ascii="Times New Roman" w:hAnsi="Times New Roman" w:cs="Times New Roman"/>
          <w:sz w:val="28"/>
          <w:szCs w:val="28"/>
        </w:rPr>
        <w:t xml:space="preserve">на </w:t>
      </w:r>
      <w:r w:rsidRPr="002C43B8">
        <w:rPr>
          <w:rFonts w:ascii="Times New Roman" w:hAnsi="Times New Roman" w:cs="Times New Roman"/>
          <w:sz w:val="28"/>
          <w:szCs w:val="28"/>
        </w:rPr>
        <w:lastRenderedPageBreak/>
        <w:t>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C43B8" w:rsidRPr="002C43B8" w:rsidRDefault="002C43B8" w:rsidP="00F41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2C43B8" w:rsidRPr="002C43B8" w:rsidRDefault="002C43B8" w:rsidP="00F416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3B8" w:rsidRPr="002C43B8" w:rsidRDefault="002C43B8" w:rsidP="00F416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3B8" w:rsidRPr="002C43B8" w:rsidRDefault="002C43B8" w:rsidP="00F416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                                                 Л.Г.Хусаинова</w:t>
      </w:r>
    </w:p>
    <w:p w:rsidR="002C43B8" w:rsidRPr="002C43B8" w:rsidRDefault="002C43B8" w:rsidP="00F416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43B8" w:rsidRPr="002C43B8" w:rsidRDefault="002C43B8" w:rsidP="00F416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3B8">
        <w:rPr>
          <w:rFonts w:ascii="Times New Roman" w:hAnsi="Times New Roman" w:cs="Times New Roman"/>
          <w:color w:val="000000"/>
          <w:sz w:val="28"/>
          <w:szCs w:val="28"/>
        </w:rPr>
        <w:t xml:space="preserve">Глава  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C43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proofErr w:type="spellStart"/>
      <w:r w:rsidRPr="002C43B8">
        <w:rPr>
          <w:rFonts w:ascii="Times New Roman" w:hAnsi="Times New Roman" w:cs="Times New Roman"/>
          <w:color w:val="000000"/>
          <w:sz w:val="28"/>
          <w:szCs w:val="28"/>
        </w:rPr>
        <w:t>Р.Р.Курмангалеев</w:t>
      </w:r>
      <w:proofErr w:type="spellEnd"/>
      <w:r w:rsidRPr="002C4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43B8" w:rsidRPr="002C43B8" w:rsidRDefault="002C43B8" w:rsidP="002C43B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7BCC" w:rsidRPr="002C43B8" w:rsidRDefault="00897BCC">
      <w:pPr>
        <w:rPr>
          <w:rFonts w:ascii="Times New Roman" w:hAnsi="Times New Roman" w:cs="Times New Roman"/>
          <w:sz w:val="28"/>
          <w:szCs w:val="28"/>
        </w:rPr>
      </w:pPr>
    </w:p>
    <w:sectPr w:rsidR="00897BCC" w:rsidRPr="002C43B8" w:rsidSect="00990C9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011" w:rsidRDefault="00310011" w:rsidP="002C43B8">
      <w:pPr>
        <w:spacing w:after="0" w:line="240" w:lineRule="auto"/>
      </w:pPr>
      <w:r>
        <w:separator/>
      </w:r>
    </w:p>
  </w:endnote>
  <w:endnote w:type="continuationSeparator" w:id="1">
    <w:p w:rsidR="00310011" w:rsidRDefault="00310011" w:rsidP="002C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823079"/>
    </w:sdtPr>
    <w:sdtContent>
      <w:p w:rsidR="00730642" w:rsidRDefault="00C21EB4">
        <w:pPr>
          <w:pStyle w:val="aa"/>
          <w:jc w:val="center"/>
        </w:pPr>
        <w:fldSimple w:instr=" PAGE   \* MERGEFORMAT ">
          <w:r w:rsidR="0092150D">
            <w:rPr>
              <w:noProof/>
            </w:rPr>
            <w:t>1</w:t>
          </w:r>
        </w:fldSimple>
      </w:p>
    </w:sdtContent>
  </w:sdt>
  <w:p w:rsidR="00730642" w:rsidRDefault="007306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011" w:rsidRDefault="00310011" w:rsidP="002C43B8">
      <w:pPr>
        <w:spacing w:after="0" w:line="240" w:lineRule="auto"/>
      </w:pPr>
      <w:r>
        <w:separator/>
      </w:r>
    </w:p>
  </w:footnote>
  <w:footnote w:type="continuationSeparator" w:id="1">
    <w:p w:rsidR="00310011" w:rsidRDefault="00310011" w:rsidP="002C4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FB7"/>
    <w:rsid w:val="002C43B8"/>
    <w:rsid w:val="00310011"/>
    <w:rsid w:val="00335FB7"/>
    <w:rsid w:val="003E0C77"/>
    <w:rsid w:val="00730642"/>
    <w:rsid w:val="007F339E"/>
    <w:rsid w:val="00843F02"/>
    <w:rsid w:val="00897BCC"/>
    <w:rsid w:val="0092150D"/>
    <w:rsid w:val="00990C93"/>
    <w:rsid w:val="00C21EB4"/>
    <w:rsid w:val="00F24D4D"/>
    <w:rsid w:val="00F41624"/>
    <w:rsid w:val="00FB4A94"/>
    <w:rsid w:val="00FE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93"/>
  </w:style>
  <w:style w:type="paragraph" w:styleId="3">
    <w:name w:val="heading 3"/>
    <w:basedOn w:val="a"/>
    <w:next w:val="a"/>
    <w:link w:val="30"/>
    <w:qFormat/>
    <w:rsid w:val="002C43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4">
    <w:name w:val="heading 4"/>
    <w:basedOn w:val="a"/>
    <w:next w:val="a"/>
    <w:link w:val="40"/>
    <w:qFormat/>
    <w:rsid w:val="002C43B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43B8"/>
    <w:rPr>
      <w:rFonts w:ascii="Times New Roman" w:eastAsia="Times New Roman" w:hAnsi="Times New Roman" w:cs="Times New Roman"/>
      <w:sz w:val="36"/>
      <w:szCs w:val="20"/>
    </w:rPr>
  </w:style>
  <w:style w:type="character" w:customStyle="1" w:styleId="40">
    <w:name w:val="Заголовок 4 Знак"/>
    <w:basedOn w:val="a0"/>
    <w:link w:val="4"/>
    <w:rsid w:val="002C43B8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footnote text"/>
    <w:basedOn w:val="a"/>
    <w:link w:val="a4"/>
    <w:uiPriority w:val="99"/>
    <w:semiHidden/>
    <w:rsid w:val="002C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43B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C43B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4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6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3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0642"/>
  </w:style>
  <w:style w:type="paragraph" w:styleId="aa">
    <w:name w:val="footer"/>
    <w:basedOn w:val="a"/>
    <w:link w:val="ab"/>
    <w:uiPriority w:val="99"/>
    <w:unhideWhenUsed/>
    <w:rsid w:val="0073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0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Норкина</cp:lastModifiedBy>
  <cp:revision>6</cp:revision>
  <cp:lastPrinted>2021-04-02T09:42:00Z</cp:lastPrinted>
  <dcterms:created xsi:type="dcterms:W3CDTF">2021-03-26T07:01:00Z</dcterms:created>
  <dcterms:modified xsi:type="dcterms:W3CDTF">2021-06-25T05:11:00Z</dcterms:modified>
</cp:coreProperties>
</file>